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AA" w:rsidRDefault="000275AA" w:rsidP="0032453F">
      <w:pPr>
        <w:spacing w:after="0" w:line="240" w:lineRule="auto"/>
        <w:rPr>
          <w:rFonts w:ascii="Times New Roman" w:hAnsi="Times New Roman" w:cs="Times New Roman"/>
          <w:b/>
          <w:sz w:val="48"/>
          <w:szCs w:val="48"/>
        </w:rPr>
      </w:pPr>
    </w:p>
    <w:p w:rsidR="007B08E1" w:rsidRDefault="007B08E1" w:rsidP="000275AA">
      <w:pPr>
        <w:jc w:val="center"/>
        <w:rPr>
          <w:rFonts w:ascii="Times New Roman" w:hAnsi="Times New Roman" w:cs="Times New Roman"/>
          <w:b/>
          <w:sz w:val="48"/>
          <w:szCs w:val="48"/>
        </w:rPr>
      </w:pPr>
    </w:p>
    <w:p w:rsidR="007B08E1" w:rsidRDefault="007B08E1" w:rsidP="000275AA">
      <w:pPr>
        <w:jc w:val="center"/>
        <w:rPr>
          <w:rFonts w:ascii="Times New Roman" w:hAnsi="Times New Roman" w:cs="Times New Roman"/>
          <w:b/>
          <w:sz w:val="48"/>
          <w:szCs w:val="48"/>
        </w:rPr>
      </w:pPr>
    </w:p>
    <w:p w:rsidR="007B08E1" w:rsidRDefault="007B08E1" w:rsidP="000275AA">
      <w:pPr>
        <w:jc w:val="center"/>
        <w:rPr>
          <w:rFonts w:ascii="Times New Roman" w:hAnsi="Times New Roman" w:cs="Times New Roman"/>
          <w:b/>
          <w:sz w:val="48"/>
          <w:szCs w:val="48"/>
        </w:rPr>
      </w:pPr>
    </w:p>
    <w:p w:rsidR="007B08E1" w:rsidRDefault="007B08E1" w:rsidP="000275AA">
      <w:pPr>
        <w:jc w:val="center"/>
        <w:rPr>
          <w:rFonts w:ascii="Times New Roman" w:hAnsi="Times New Roman" w:cs="Times New Roman"/>
          <w:b/>
          <w:sz w:val="48"/>
          <w:szCs w:val="48"/>
        </w:rPr>
      </w:pPr>
    </w:p>
    <w:p w:rsidR="000275AA" w:rsidRDefault="000275AA" w:rsidP="000275AA">
      <w:pPr>
        <w:jc w:val="center"/>
        <w:rPr>
          <w:rFonts w:ascii="Times New Roman" w:hAnsi="Times New Roman" w:cs="Times New Roman"/>
          <w:b/>
          <w:sz w:val="48"/>
          <w:szCs w:val="48"/>
        </w:rPr>
      </w:pPr>
      <w:r>
        <w:rPr>
          <w:rFonts w:ascii="Times New Roman" w:hAnsi="Times New Roman" w:cs="Times New Roman"/>
          <w:b/>
          <w:sz w:val="48"/>
          <w:szCs w:val="48"/>
        </w:rPr>
        <w:t>Team A – Tank Wars</w:t>
      </w:r>
    </w:p>
    <w:p w:rsidR="000275AA" w:rsidRDefault="000275AA" w:rsidP="000275AA">
      <w:pPr>
        <w:jc w:val="center"/>
        <w:rPr>
          <w:rFonts w:ascii="Times New Roman" w:hAnsi="Times New Roman" w:cs="Times New Roman"/>
          <w:b/>
          <w:sz w:val="48"/>
          <w:szCs w:val="48"/>
        </w:rPr>
      </w:pPr>
      <w:r>
        <w:rPr>
          <w:rFonts w:ascii="Times New Roman" w:hAnsi="Times New Roman" w:cs="Times New Roman"/>
          <w:b/>
          <w:sz w:val="48"/>
          <w:szCs w:val="48"/>
        </w:rPr>
        <w:t>Program Review Report</w:t>
      </w:r>
    </w:p>
    <w:p w:rsidR="000275AA" w:rsidRDefault="000275AA" w:rsidP="000275AA">
      <w:pPr>
        <w:jc w:val="center"/>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B4C30" w:rsidP="007B08E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John </w:t>
      </w:r>
      <w:proofErr w:type="spellStart"/>
      <w:r>
        <w:rPr>
          <w:rFonts w:ascii="Times New Roman" w:hAnsi="Times New Roman" w:cs="Times New Roman"/>
          <w:b/>
          <w:sz w:val="48"/>
          <w:szCs w:val="48"/>
        </w:rPr>
        <w:t>Aromando</w:t>
      </w:r>
      <w:proofErr w:type="spellEnd"/>
    </w:p>
    <w:p w:rsidR="000B4C30" w:rsidRDefault="000B4C30" w:rsidP="000B4C30">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Mike Bunger</w:t>
      </w:r>
    </w:p>
    <w:p w:rsidR="000B4C30" w:rsidRDefault="000B4C30" w:rsidP="000B4C30">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Leah Austin</w:t>
      </w:r>
    </w:p>
    <w:p w:rsidR="000275AA" w:rsidRDefault="000B4C30" w:rsidP="000B4C30">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Jason Rivera</w:t>
      </w: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Default="000275AA" w:rsidP="0032453F">
      <w:pPr>
        <w:spacing w:after="0" w:line="240" w:lineRule="auto"/>
        <w:rPr>
          <w:rFonts w:ascii="Times New Roman" w:hAnsi="Times New Roman" w:cs="Times New Roman"/>
          <w:b/>
          <w:sz w:val="48"/>
          <w:szCs w:val="48"/>
        </w:rPr>
      </w:pPr>
    </w:p>
    <w:p w:rsidR="000275AA" w:rsidRPr="00A51D5D" w:rsidRDefault="000275AA" w:rsidP="0032453F">
      <w:pPr>
        <w:spacing w:after="0" w:line="240" w:lineRule="auto"/>
        <w:rPr>
          <w:rFonts w:ascii="Times New Roman" w:hAnsi="Times New Roman" w:cs="Times New Roman"/>
          <w:b/>
          <w:sz w:val="40"/>
          <w:szCs w:val="40"/>
        </w:rPr>
      </w:pPr>
    </w:p>
    <w:p w:rsidR="0032453F" w:rsidRPr="00A51D5D" w:rsidRDefault="0032453F" w:rsidP="0032453F">
      <w:pPr>
        <w:spacing w:after="0" w:line="240" w:lineRule="auto"/>
        <w:rPr>
          <w:rFonts w:ascii="Times New Roman" w:hAnsi="Times New Roman" w:cs="Times New Roman"/>
          <w:b/>
          <w:sz w:val="40"/>
          <w:szCs w:val="40"/>
        </w:rPr>
      </w:pPr>
      <w:r w:rsidRPr="00A51D5D">
        <w:rPr>
          <w:rFonts w:ascii="Times New Roman" w:hAnsi="Times New Roman" w:cs="Times New Roman"/>
          <w:b/>
          <w:sz w:val="40"/>
          <w:szCs w:val="40"/>
        </w:rPr>
        <w:t>Installation</w:t>
      </w:r>
    </w:p>
    <w:p w:rsidR="0032453F" w:rsidRPr="00727966" w:rsidRDefault="0032453F" w:rsidP="0032453F">
      <w:pPr>
        <w:spacing w:after="0" w:line="240" w:lineRule="auto"/>
        <w:rPr>
          <w:rFonts w:ascii="Times New Roman" w:hAnsi="Times New Roman" w:cs="Times New Roman"/>
          <w:b/>
          <w:sz w:val="24"/>
          <w:szCs w:val="24"/>
        </w:rPr>
      </w:pPr>
    </w:p>
    <w:p w:rsidR="0032453F" w:rsidRPr="00727966" w:rsidRDefault="0032453F"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ab/>
      </w:r>
      <w:r w:rsidR="003031ED" w:rsidRPr="00727966">
        <w:rPr>
          <w:rFonts w:ascii="Times New Roman" w:hAnsi="Times New Roman" w:cs="Times New Roman"/>
          <w:sz w:val="24"/>
          <w:szCs w:val="24"/>
        </w:rPr>
        <w:t>The installation and setup process provided a few errors when attempting to get the game running. As detailed by documentation, the user is directed too:</w:t>
      </w:r>
    </w:p>
    <w:p w:rsidR="003031ED" w:rsidRPr="00727966" w:rsidRDefault="003031ED" w:rsidP="0032453F">
      <w:pPr>
        <w:spacing w:after="0" w:line="240" w:lineRule="auto"/>
        <w:rPr>
          <w:rFonts w:ascii="Times New Roman" w:hAnsi="Times New Roman" w:cs="Times New Roman"/>
          <w:sz w:val="24"/>
          <w:szCs w:val="24"/>
        </w:rPr>
      </w:pPr>
    </w:p>
    <w:p w:rsidR="007B240C" w:rsidRPr="00727966" w:rsidRDefault="007B240C" w:rsidP="0032453F">
      <w:pPr>
        <w:pStyle w:val="ListParagraph"/>
        <w:numPr>
          <w:ilvl w:val="0"/>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 xml:space="preserve">Download and Install the Eclipse IDE for Java EE Developers </w:t>
      </w:r>
    </w:p>
    <w:p w:rsidR="003031ED" w:rsidRPr="00727966" w:rsidRDefault="003031ED" w:rsidP="003031ED">
      <w:pPr>
        <w:pStyle w:val="ListParagraph"/>
        <w:numPr>
          <w:ilvl w:val="0"/>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Import Tank Wars into Eclipse.</w:t>
      </w:r>
    </w:p>
    <w:p w:rsidR="003031ED" w:rsidRPr="00727966" w:rsidRDefault="003031ED" w:rsidP="003031ED">
      <w:pPr>
        <w:pStyle w:val="ListParagraph"/>
        <w:numPr>
          <w:ilvl w:val="1"/>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 xml:space="preserve">Unzip </w:t>
      </w:r>
      <w:r w:rsidRPr="00727966">
        <w:rPr>
          <w:rFonts w:ascii="Times New Roman" w:hAnsi="Times New Roman" w:cs="Times New Roman"/>
          <w:b/>
          <w:sz w:val="24"/>
          <w:szCs w:val="24"/>
        </w:rPr>
        <w:t>Tank Wars.zip</w:t>
      </w:r>
      <w:r w:rsidRPr="00727966">
        <w:rPr>
          <w:rFonts w:ascii="Times New Roman" w:hAnsi="Times New Roman" w:cs="Times New Roman"/>
          <w:sz w:val="24"/>
          <w:szCs w:val="24"/>
        </w:rPr>
        <w:t xml:space="preserve"> to a folder</w:t>
      </w:r>
    </w:p>
    <w:p w:rsidR="003031ED" w:rsidRPr="00727966" w:rsidRDefault="003031ED" w:rsidP="003031ED">
      <w:pPr>
        <w:pStyle w:val="ListParagraph"/>
        <w:numPr>
          <w:ilvl w:val="1"/>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In Eclipse Go to File &gt; New &gt; Other &gt; Java Project</w:t>
      </w:r>
    </w:p>
    <w:p w:rsidR="003031ED" w:rsidRPr="00727966" w:rsidRDefault="003031ED" w:rsidP="003031ED">
      <w:pPr>
        <w:pStyle w:val="ListParagraph"/>
        <w:numPr>
          <w:ilvl w:val="1"/>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Uncheck Use default location.</w:t>
      </w:r>
    </w:p>
    <w:p w:rsidR="003031ED" w:rsidRPr="00727966" w:rsidRDefault="003031ED" w:rsidP="003031ED">
      <w:pPr>
        <w:pStyle w:val="ListParagraph"/>
        <w:numPr>
          <w:ilvl w:val="1"/>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Click Browse and select the “Code Repository” folder.</w:t>
      </w:r>
    </w:p>
    <w:p w:rsidR="003031ED" w:rsidRPr="00727966" w:rsidRDefault="003031ED" w:rsidP="003031ED">
      <w:pPr>
        <w:pStyle w:val="ListParagraph"/>
        <w:numPr>
          <w:ilvl w:val="1"/>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Click Finish.</w:t>
      </w:r>
    </w:p>
    <w:p w:rsidR="007B240C" w:rsidRPr="00727966" w:rsidRDefault="007B240C" w:rsidP="007B240C">
      <w:pPr>
        <w:pStyle w:val="ListParagraph"/>
        <w:numPr>
          <w:ilvl w:val="1"/>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Click green play arrow to run and use game.java</w:t>
      </w:r>
    </w:p>
    <w:p w:rsidR="007B240C" w:rsidRPr="00727966" w:rsidRDefault="007B240C" w:rsidP="007B240C">
      <w:pPr>
        <w:pStyle w:val="ListParagraph"/>
        <w:numPr>
          <w:ilvl w:val="1"/>
          <w:numId w:val="1"/>
        </w:num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If it asks: have it run as an Application.</w:t>
      </w:r>
    </w:p>
    <w:p w:rsidR="003031ED" w:rsidRPr="00727966" w:rsidRDefault="003031ED" w:rsidP="003031ED">
      <w:pPr>
        <w:spacing w:after="0" w:line="240" w:lineRule="auto"/>
        <w:rPr>
          <w:rFonts w:ascii="Times New Roman" w:hAnsi="Times New Roman" w:cs="Times New Roman"/>
          <w:sz w:val="24"/>
          <w:szCs w:val="24"/>
        </w:rPr>
      </w:pPr>
    </w:p>
    <w:p w:rsidR="003031ED" w:rsidRPr="00727966" w:rsidRDefault="003031ED" w:rsidP="003031ED">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The team implemented these instructions and received:</w:t>
      </w:r>
    </w:p>
    <w:p w:rsidR="003031ED" w:rsidRPr="00727966" w:rsidRDefault="003031ED" w:rsidP="003031ED">
      <w:pPr>
        <w:spacing w:after="0" w:line="240" w:lineRule="auto"/>
        <w:rPr>
          <w:rFonts w:ascii="Times New Roman" w:hAnsi="Times New Roman" w:cs="Times New Roman"/>
          <w:sz w:val="24"/>
          <w:szCs w:val="24"/>
        </w:rPr>
      </w:pPr>
    </w:p>
    <w:p w:rsidR="003031ED" w:rsidRPr="00727966" w:rsidRDefault="003031ED" w:rsidP="003031ED">
      <w:pPr>
        <w:autoSpaceDE w:val="0"/>
        <w:autoSpaceDN w:val="0"/>
        <w:adjustRightInd w:val="0"/>
        <w:spacing w:after="0" w:line="240" w:lineRule="auto"/>
        <w:rPr>
          <w:rFonts w:ascii="Times New Roman" w:hAnsi="Times New Roman" w:cs="Times New Roman"/>
          <w:sz w:val="24"/>
          <w:szCs w:val="24"/>
        </w:rPr>
      </w:pPr>
      <w:r w:rsidRPr="00727966">
        <w:rPr>
          <w:rFonts w:ascii="Times New Roman" w:hAnsi="Times New Roman" w:cs="Times New Roman"/>
          <w:color w:val="000000"/>
          <w:sz w:val="24"/>
          <w:szCs w:val="24"/>
        </w:rPr>
        <w:tab/>
        <w:t>&lt;Data.txt&gt;: File not found</w:t>
      </w:r>
    </w:p>
    <w:p w:rsidR="003031ED" w:rsidRPr="00727966" w:rsidRDefault="003031ED" w:rsidP="003031ED">
      <w:pPr>
        <w:autoSpaceDE w:val="0"/>
        <w:autoSpaceDN w:val="0"/>
        <w:adjustRightInd w:val="0"/>
        <w:spacing w:after="0" w:line="240" w:lineRule="auto"/>
        <w:rPr>
          <w:rFonts w:ascii="Times New Roman" w:hAnsi="Times New Roman" w:cs="Times New Roman"/>
          <w:sz w:val="24"/>
          <w:szCs w:val="24"/>
        </w:rPr>
      </w:pPr>
      <w:r w:rsidRPr="00727966">
        <w:rPr>
          <w:rFonts w:ascii="Times New Roman" w:hAnsi="Times New Roman" w:cs="Times New Roman"/>
          <w:color w:val="FF0000"/>
          <w:sz w:val="24"/>
          <w:szCs w:val="24"/>
        </w:rPr>
        <w:tab/>
        <w:t xml:space="preserve">Exception in thread "main" </w:t>
      </w:r>
      <w:proofErr w:type="spellStart"/>
      <w:r w:rsidRPr="00727966">
        <w:rPr>
          <w:rFonts w:ascii="Times New Roman" w:hAnsi="Times New Roman" w:cs="Times New Roman"/>
          <w:color w:val="FF0000"/>
          <w:sz w:val="24"/>
          <w:szCs w:val="24"/>
        </w:rPr>
        <w:t>java.lang.ExceptionInInitializerError</w:t>
      </w:r>
      <w:proofErr w:type="spellEnd"/>
    </w:p>
    <w:p w:rsidR="003031ED" w:rsidRPr="00727966" w:rsidRDefault="003031ED" w:rsidP="003031ED">
      <w:pPr>
        <w:autoSpaceDE w:val="0"/>
        <w:autoSpaceDN w:val="0"/>
        <w:adjustRightInd w:val="0"/>
        <w:spacing w:after="0" w:line="240" w:lineRule="auto"/>
        <w:rPr>
          <w:rFonts w:ascii="Times New Roman" w:hAnsi="Times New Roman" w:cs="Times New Roman"/>
          <w:sz w:val="24"/>
          <w:szCs w:val="24"/>
        </w:rPr>
      </w:pPr>
      <w:r w:rsidRPr="00727966">
        <w:rPr>
          <w:rFonts w:ascii="Times New Roman" w:hAnsi="Times New Roman" w:cs="Times New Roman"/>
          <w:color w:val="FF0000"/>
          <w:sz w:val="24"/>
          <w:szCs w:val="24"/>
        </w:rPr>
        <w:tab/>
        <w:t xml:space="preserve">Caused by: </w:t>
      </w:r>
      <w:proofErr w:type="spellStart"/>
      <w:r w:rsidRPr="00727966">
        <w:rPr>
          <w:rFonts w:ascii="Times New Roman" w:hAnsi="Times New Roman" w:cs="Times New Roman"/>
          <w:color w:val="0066CC"/>
          <w:sz w:val="24"/>
          <w:szCs w:val="24"/>
          <w:u w:val="single"/>
        </w:rPr>
        <w:t>java.lang.NullPointerException</w:t>
      </w:r>
      <w:proofErr w:type="spellEnd"/>
    </w:p>
    <w:p w:rsidR="003031ED" w:rsidRPr="00727966" w:rsidRDefault="003031ED" w:rsidP="003031ED">
      <w:pPr>
        <w:autoSpaceDE w:val="0"/>
        <w:autoSpaceDN w:val="0"/>
        <w:adjustRightInd w:val="0"/>
        <w:spacing w:after="0" w:line="240" w:lineRule="auto"/>
        <w:rPr>
          <w:rFonts w:ascii="Times New Roman" w:hAnsi="Times New Roman" w:cs="Times New Roman"/>
          <w:sz w:val="24"/>
          <w:szCs w:val="24"/>
        </w:rPr>
      </w:pPr>
      <w:r w:rsidRPr="00727966">
        <w:rPr>
          <w:rFonts w:ascii="Times New Roman" w:hAnsi="Times New Roman" w:cs="Times New Roman"/>
          <w:color w:val="FF0000"/>
          <w:sz w:val="24"/>
          <w:szCs w:val="24"/>
        </w:rPr>
        <w:tab/>
      </w:r>
      <w:r w:rsidRPr="00727966">
        <w:rPr>
          <w:rFonts w:ascii="Times New Roman" w:hAnsi="Times New Roman" w:cs="Times New Roman"/>
          <w:color w:val="FF0000"/>
          <w:sz w:val="24"/>
          <w:szCs w:val="24"/>
        </w:rPr>
        <w:tab/>
        <w:t xml:space="preserve">at </w:t>
      </w:r>
      <w:proofErr w:type="spellStart"/>
      <w:r w:rsidRPr="00727966">
        <w:rPr>
          <w:rFonts w:ascii="Times New Roman" w:hAnsi="Times New Roman" w:cs="Times New Roman"/>
          <w:color w:val="FF0000"/>
          <w:sz w:val="24"/>
          <w:szCs w:val="24"/>
        </w:rPr>
        <w:t>DataClass.readFile</w:t>
      </w:r>
      <w:proofErr w:type="spellEnd"/>
      <w:r w:rsidRPr="00727966">
        <w:rPr>
          <w:rFonts w:ascii="Times New Roman" w:hAnsi="Times New Roman" w:cs="Times New Roman"/>
          <w:color w:val="FF0000"/>
          <w:sz w:val="24"/>
          <w:szCs w:val="24"/>
        </w:rPr>
        <w:t>(</w:t>
      </w:r>
      <w:r w:rsidRPr="00727966">
        <w:rPr>
          <w:rFonts w:ascii="Times New Roman" w:hAnsi="Times New Roman" w:cs="Times New Roman"/>
          <w:color w:val="0066CC"/>
          <w:sz w:val="24"/>
          <w:szCs w:val="24"/>
          <w:u w:val="single"/>
        </w:rPr>
        <w:t>DataClass.java:37</w:t>
      </w:r>
      <w:r w:rsidRPr="00727966">
        <w:rPr>
          <w:rFonts w:ascii="Times New Roman" w:hAnsi="Times New Roman" w:cs="Times New Roman"/>
          <w:color w:val="FF0000"/>
          <w:sz w:val="24"/>
          <w:szCs w:val="24"/>
        </w:rPr>
        <w:t>)</w:t>
      </w:r>
    </w:p>
    <w:p w:rsidR="003031ED" w:rsidRPr="00727966" w:rsidRDefault="003031ED" w:rsidP="003031ED">
      <w:pPr>
        <w:autoSpaceDE w:val="0"/>
        <w:autoSpaceDN w:val="0"/>
        <w:adjustRightInd w:val="0"/>
        <w:spacing w:after="0" w:line="240" w:lineRule="auto"/>
        <w:rPr>
          <w:rFonts w:ascii="Times New Roman" w:hAnsi="Times New Roman" w:cs="Times New Roman"/>
          <w:sz w:val="24"/>
          <w:szCs w:val="24"/>
        </w:rPr>
      </w:pPr>
      <w:r w:rsidRPr="00727966">
        <w:rPr>
          <w:rFonts w:ascii="Times New Roman" w:hAnsi="Times New Roman" w:cs="Times New Roman"/>
          <w:color w:val="FF0000"/>
          <w:sz w:val="24"/>
          <w:szCs w:val="24"/>
        </w:rPr>
        <w:tab/>
      </w:r>
      <w:r w:rsidRPr="00727966">
        <w:rPr>
          <w:rFonts w:ascii="Times New Roman" w:hAnsi="Times New Roman" w:cs="Times New Roman"/>
          <w:color w:val="FF0000"/>
          <w:sz w:val="24"/>
          <w:szCs w:val="24"/>
        </w:rPr>
        <w:tab/>
        <w:t xml:space="preserve">at </w:t>
      </w:r>
      <w:proofErr w:type="spellStart"/>
      <w:r w:rsidRPr="00727966">
        <w:rPr>
          <w:rFonts w:ascii="Times New Roman" w:hAnsi="Times New Roman" w:cs="Times New Roman"/>
          <w:color w:val="FF0000"/>
          <w:sz w:val="24"/>
          <w:szCs w:val="24"/>
        </w:rPr>
        <w:t>DataClass</w:t>
      </w:r>
      <w:proofErr w:type="spellEnd"/>
      <w:r w:rsidRPr="00727966">
        <w:rPr>
          <w:rFonts w:ascii="Times New Roman" w:hAnsi="Times New Roman" w:cs="Times New Roman"/>
          <w:color w:val="FF0000"/>
          <w:sz w:val="24"/>
          <w:szCs w:val="24"/>
        </w:rPr>
        <w:t>.&lt;init&gt;(</w:t>
      </w:r>
      <w:r w:rsidRPr="00727966">
        <w:rPr>
          <w:rFonts w:ascii="Times New Roman" w:hAnsi="Times New Roman" w:cs="Times New Roman"/>
          <w:color w:val="0066CC"/>
          <w:sz w:val="24"/>
          <w:szCs w:val="24"/>
          <w:u w:val="single"/>
        </w:rPr>
        <w:t>DataClass.java:21</w:t>
      </w:r>
      <w:r w:rsidRPr="00727966">
        <w:rPr>
          <w:rFonts w:ascii="Times New Roman" w:hAnsi="Times New Roman" w:cs="Times New Roman"/>
          <w:color w:val="FF0000"/>
          <w:sz w:val="24"/>
          <w:szCs w:val="24"/>
        </w:rPr>
        <w:t>)</w:t>
      </w:r>
    </w:p>
    <w:p w:rsidR="00D55375" w:rsidRPr="00727966" w:rsidRDefault="003031ED" w:rsidP="003031ED">
      <w:pPr>
        <w:spacing w:after="0" w:line="240" w:lineRule="auto"/>
        <w:rPr>
          <w:rFonts w:ascii="Times New Roman" w:hAnsi="Times New Roman" w:cs="Times New Roman"/>
          <w:color w:val="FF0000"/>
          <w:sz w:val="24"/>
          <w:szCs w:val="24"/>
        </w:rPr>
      </w:pPr>
      <w:r w:rsidRPr="00727966">
        <w:rPr>
          <w:rFonts w:ascii="Times New Roman" w:hAnsi="Times New Roman" w:cs="Times New Roman"/>
          <w:color w:val="FF0000"/>
          <w:sz w:val="24"/>
          <w:szCs w:val="24"/>
        </w:rPr>
        <w:tab/>
      </w:r>
      <w:r w:rsidRPr="00727966">
        <w:rPr>
          <w:rFonts w:ascii="Times New Roman" w:hAnsi="Times New Roman" w:cs="Times New Roman"/>
          <w:color w:val="FF0000"/>
          <w:sz w:val="24"/>
          <w:szCs w:val="24"/>
        </w:rPr>
        <w:tab/>
        <w:t>at Game.&lt;</w:t>
      </w:r>
      <w:proofErr w:type="spellStart"/>
      <w:r w:rsidRPr="00727966">
        <w:rPr>
          <w:rFonts w:ascii="Times New Roman" w:hAnsi="Times New Roman" w:cs="Times New Roman"/>
          <w:color w:val="FF0000"/>
          <w:sz w:val="24"/>
          <w:szCs w:val="24"/>
        </w:rPr>
        <w:t>clinit</w:t>
      </w:r>
      <w:proofErr w:type="spellEnd"/>
      <w:r w:rsidRPr="00727966">
        <w:rPr>
          <w:rFonts w:ascii="Times New Roman" w:hAnsi="Times New Roman" w:cs="Times New Roman"/>
          <w:color w:val="FF0000"/>
          <w:sz w:val="24"/>
          <w:szCs w:val="24"/>
        </w:rPr>
        <w:t>&gt;(</w:t>
      </w:r>
      <w:r w:rsidRPr="00727966">
        <w:rPr>
          <w:rFonts w:ascii="Times New Roman" w:hAnsi="Times New Roman" w:cs="Times New Roman"/>
          <w:color w:val="0066CC"/>
          <w:sz w:val="24"/>
          <w:szCs w:val="24"/>
          <w:u w:val="single"/>
        </w:rPr>
        <w:t>Game.java:48</w:t>
      </w:r>
      <w:r w:rsidRPr="00727966">
        <w:rPr>
          <w:rFonts w:ascii="Times New Roman" w:hAnsi="Times New Roman" w:cs="Times New Roman"/>
          <w:color w:val="FF0000"/>
          <w:sz w:val="24"/>
          <w:szCs w:val="24"/>
        </w:rPr>
        <w:t>)</w:t>
      </w:r>
    </w:p>
    <w:p w:rsidR="003031ED" w:rsidRPr="00727966" w:rsidRDefault="003031ED" w:rsidP="003031ED">
      <w:pPr>
        <w:spacing w:after="0" w:line="240" w:lineRule="auto"/>
        <w:rPr>
          <w:rFonts w:ascii="Times New Roman" w:hAnsi="Times New Roman" w:cs="Times New Roman"/>
          <w:sz w:val="24"/>
          <w:szCs w:val="24"/>
        </w:rPr>
      </w:pPr>
    </w:p>
    <w:p w:rsidR="00D55375" w:rsidRPr="00727966" w:rsidRDefault="00D55375"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There was a troubleshooting section, but that did not help with the teams issue.</w:t>
      </w:r>
      <w:r w:rsidR="003031ED" w:rsidRPr="00727966">
        <w:rPr>
          <w:rFonts w:ascii="Times New Roman" w:hAnsi="Times New Roman" w:cs="Times New Roman"/>
          <w:sz w:val="24"/>
          <w:szCs w:val="24"/>
        </w:rPr>
        <w:tab/>
      </w:r>
    </w:p>
    <w:p w:rsidR="00D55375" w:rsidRPr="00727966" w:rsidRDefault="00D55375" w:rsidP="0032453F">
      <w:pPr>
        <w:spacing w:after="0" w:line="240" w:lineRule="auto"/>
        <w:rPr>
          <w:rFonts w:ascii="Times New Roman" w:hAnsi="Times New Roman" w:cs="Times New Roman"/>
          <w:sz w:val="24"/>
          <w:szCs w:val="24"/>
        </w:rPr>
      </w:pPr>
    </w:p>
    <w:p w:rsidR="00D55375" w:rsidRPr="00727966" w:rsidRDefault="00D55375"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ab/>
      </w:r>
    </w:p>
    <w:p w:rsidR="0032453F" w:rsidRPr="00727966" w:rsidRDefault="00D55375"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ab/>
      </w:r>
      <w:r w:rsidR="003031ED" w:rsidRPr="00727966">
        <w:rPr>
          <w:rFonts w:ascii="Times New Roman" w:hAnsi="Times New Roman" w:cs="Times New Roman"/>
          <w:sz w:val="24"/>
          <w:szCs w:val="24"/>
        </w:rPr>
        <w:t>Whi</w:t>
      </w:r>
      <w:r w:rsidR="000275AA">
        <w:rPr>
          <w:rFonts w:ascii="Times New Roman" w:hAnsi="Times New Roman" w:cs="Times New Roman"/>
          <w:sz w:val="24"/>
          <w:szCs w:val="24"/>
        </w:rPr>
        <w:t>le issues did persist when using Java 8</w:t>
      </w:r>
      <w:r w:rsidR="003031ED" w:rsidRPr="00727966">
        <w:rPr>
          <w:rFonts w:ascii="Times New Roman" w:hAnsi="Times New Roman" w:cs="Times New Roman"/>
          <w:sz w:val="24"/>
          <w:szCs w:val="24"/>
        </w:rPr>
        <w:t>, addressing the game through the windows command prompt</w:t>
      </w:r>
      <w:r w:rsidR="000275AA">
        <w:rPr>
          <w:rFonts w:ascii="Times New Roman" w:hAnsi="Times New Roman" w:cs="Times New Roman"/>
          <w:sz w:val="24"/>
          <w:szCs w:val="24"/>
        </w:rPr>
        <w:t xml:space="preserve"> on lesser versions</w:t>
      </w:r>
      <w:r w:rsidR="002E5437" w:rsidRPr="00727966">
        <w:rPr>
          <w:rFonts w:ascii="Times New Roman" w:hAnsi="Times New Roman" w:cs="Times New Roman"/>
          <w:sz w:val="24"/>
          <w:szCs w:val="24"/>
        </w:rPr>
        <w:t xml:space="preserve"> got</w:t>
      </w:r>
      <w:r w:rsidR="003031ED" w:rsidRPr="00727966">
        <w:rPr>
          <w:rFonts w:ascii="Times New Roman" w:hAnsi="Times New Roman" w:cs="Times New Roman"/>
          <w:sz w:val="24"/>
          <w:szCs w:val="24"/>
        </w:rPr>
        <w:t xml:space="preserve"> the game running. Simply navigating to the </w:t>
      </w:r>
      <w:proofErr w:type="spellStart"/>
      <w:r w:rsidR="003031ED" w:rsidRPr="00727966">
        <w:rPr>
          <w:rFonts w:ascii="Times New Roman" w:hAnsi="Times New Roman" w:cs="Times New Roman"/>
          <w:sz w:val="24"/>
          <w:szCs w:val="24"/>
        </w:rPr>
        <w:t>src</w:t>
      </w:r>
      <w:proofErr w:type="spellEnd"/>
      <w:r w:rsidR="003031ED" w:rsidRPr="00727966">
        <w:rPr>
          <w:rFonts w:ascii="Times New Roman" w:hAnsi="Times New Roman" w:cs="Times New Roman"/>
          <w:sz w:val="24"/>
          <w:szCs w:val="24"/>
        </w:rPr>
        <w:t xml:space="preserve"> directory (</w:t>
      </w:r>
      <w:r w:rsidR="002E5437" w:rsidRPr="00727966">
        <w:rPr>
          <w:rFonts w:ascii="Times New Roman" w:hAnsi="Times New Roman" w:cs="Times New Roman"/>
          <w:sz w:val="24"/>
          <w:szCs w:val="24"/>
        </w:rPr>
        <w:t>e.g.</w:t>
      </w:r>
      <w:r w:rsidR="003031ED" w:rsidRPr="00727966">
        <w:rPr>
          <w:rFonts w:ascii="Times New Roman" w:hAnsi="Times New Roman" w:cs="Times New Roman"/>
          <w:sz w:val="24"/>
          <w:szCs w:val="24"/>
        </w:rPr>
        <w:t xml:space="preserve"> Tank-Wars-Code-Repository\Tank Wars 2012 Team B\</w:t>
      </w:r>
      <w:proofErr w:type="spellStart"/>
      <w:r w:rsidR="003031ED" w:rsidRPr="00727966">
        <w:rPr>
          <w:rFonts w:ascii="Times New Roman" w:hAnsi="Times New Roman" w:cs="Times New Roman"/>
          <w:sz w:val="24"/>
          <w:szCs w:val="24"/>
        </w:rPr>
        <w:t>src</w:t>
      </w:r>
      <w:proofErr w:type="spellEnd"/>
      <w:r w:rsidR="002E5437" w:rsidRPr="00727966">
        <w:rPr>
          <w:rFonts w:ascii="Times New Roman" w:hAnsi="Times New Roman" w:cs="Times New Roman"/>
          <w:sz w:val="24"/>
          <w:szCs w:val="24"/>
        </w:rPr>
        <w:t xml:space="preserve">) and typing in </w:t>
      </w:r>
      <w:r w:rsidR="002E5437" w:rsidRPr="00727966">
        <w:rPr>
          <w:rFonts w:ascii="Times New Roman" w:hAnsi="Times New Roman" w:cs="Times New Roman"/>
          <w:sz w:val="24"/>
          <w:szCs w:val="24"/>
          <w:shd w:val="clear" w:color="auto" w:fill="A6A6A6" w:themeFill="background1" w:themeFillShade="A6"/>
        </w:rPr>
        <w:t>java -cp . Game</w:t>
      </w:r>
      <w:r w:rsidR="002E5437" w:rsidRPr="00727966">
        <w:rPr>
          <w:rFonts w:ascii="Times New Roman" w:hAnsi="Times New Roman" w:cs="Times New Roman"/>
          <w:sz w:val="24"/>
          <w:szCs w:val="24"/>
        </w:rPr>
        <w:t xml:space="preserve"> prompted accessibility to a fully work Tank Wars game.  </w:t>
      </w:r>
    </w:p>
    <w:p w:rsidR="000A1E35" w:rsidRPr="00727966" w:rsidRDefault="000A1E35" w:rsidP="0032453F">
      <w:pPr>
        <w:spacing w:after="0" w:line="240" w:lineRule="auto"/>
        <w:rPr>
          <w:rFonts w:ascii="Times New Roman" w:hAnsi="Times New Roman" w:cs="Times New Roman"/>
          <w:sz w:val="24"/>
          <w:szCs w:val="24"/>
        </w:rPr>
      </w:pPr>
    </w:p>
    <w:p w:rsidR="000A1E35" w:rsidRPr="00A51D5D" w:rsidRDefault="000275AA" w:rsidP="000A1E35">
      <w:pPr>
        <w:rPr>
          <w:rFonts w:ascii="Times New Roman" w:hAnsi="Times New Roman" w:cs="Times New Roman"/>
          <w:sz w:val="40"/>
          <w:szCs w:val="40"/>
        </w:rPr>
      </w:pPr>
      <w:r w:rsidRPr="00A51D5D">
        <w:rPr>
          <w:rFonts w:ascii="Times New Roman" w:hAnsi="Times New Roman" w:cs="Times New Roman"/>
          <w:b/>
          <w:sz w:val="40"/>
          <w:szCs w:val="40"/>
        </w:rPr>
        <w:t>Java</w:t>
      </w:r>
      <w:r w:rsidR="000A1E35" w:rsidRPr="00A51D5D">
        <w:rPr>
          <w:rFonts w:ascii="Times New Roman" w:hAnsi="Times New Roman" w:cs="Times New Roman"/>
          <w:b/>
          <w:sz w:val="40"/>
          <w:szCs w:val="40"/>
        </w:rPr>
        <w:t xml:space="preserve"> 8 Fix</w:t>
      </w:r>
    </w:p>
    <w:p w:rsidR="000A1E35" w:rsidRPr="00727966" w:rsidRDefault="000A1E35" w:rsidP="000A1E35">
      <w:pPr>
        <w:rPr>
          <w:rFonts w:ascii="Times New Roman" w:hAnsi="Times New Roman" w:cs="Times New Roman"/>
          <w:b/>
          <w:sz w:val="24"/>
          <w:szCs w:val="24"/>
        </w:rPr>
      </w:pPr>
      <w:r w:rsidRPr="00727966">
        <w:rPr>
          <w:rFonts w:ascii="Times New Roman" w:hAnsi="Times New Roman" w:cs="Times New Roman"/>
          <w:b/>
          <w:sz w:val="24"/>
          <w:szCs w:val="24"/>
        </w:rPr>
        <w:t>If you have Java 7</w:t>
      </w:r>
    </w:p>
    <w:p w:rsidR="000A1E35" w:rsidRPr="00727966" w:rsidRDefault="000A1E35" w:rsidP="000A1E35">
      <w:pPr>
        <w:ind w:firstLine="720"/>
        <w:rPr>
          <w:rFonts w:ascii="Times New Roman" w:hAnsi="Times New Roman" w:cs="Times New Roman"/>
          <w:sz w:val="24"/>
          <w:szCs w:val="24"/>
        </w:rPr>
      </w:pPr>
      <w:r w:rsidRPr="00727966">
        <w:rPr>
          <w:rFonts w:ascii="Times New Roman" w:hAnsi="Times New Roman" w:cs="Times New Roman"/>
          <w:sz w:val="24"/>
          <w:szCs w:val="24"/>
        </w:rPr>
        <w:lastRenderedPageBreak/>
        <w:t>Update to Java 8</w:t>
      </w:r>
    </w:p>
    <w:p w:rsidR="000A1E35" w:rsidRPr="00727966" w:rsidRDefault="000A1E35" w:rsidP="000A1E35">
      <w:pPr>
        <w:rPr>
          <w:rFonts w:ascii="Times New Roman" w:hAnsi="Times New Roman" w:cs="Times New Roman"/>
          <w:b/>
          <w:sz w:val="24"/>
          <w:szCs w:val="24"/>
        </w:rPr>
      </w:pPr>
      <w:r w:rsidRPr="00727966">
        <w:rPr>
          <w:rFonts w:ascii="Times New Roman" w:hAnsi="Times New Roman" w:cs="Times New Roman"/>
          <w:b/>
          <w:sz w:val="24"/>
          <w:szCs w:val="24"/>
        </w:rPr>
        <w:t>If you have Java 8 or No Java</w:t>
      </w:r>
    </w:p>
    <w:p w:rsidR="000A1E35" w:rsidRPr="00727966" w:rsidRDefault="000A1E35" w:rsidP="000A1E35">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 xml:space="preserve">Go here </w:t>
      </w:r>
      <w:hyperlink r:id="rId8" w:history="1">
        <w:r w:rsidRPr="00727966">
          <w:rPr>
            <w:rStyle w:val="Hyperlink"/>
            <w:rFonts w:ascii="Times New Roman" w:hAnsi="Times New Roman" w:cs="Times New Roman"/>
            <w:sz w:val="24"/>
            <w:szCs w:val="24"/>
          </w:rPr>
          <w:t>http://www.oracle.com/technetwork/java/javase/downloads/jdk8-downloads-2133151.html</w:t>
        </w:r>
      </w:hyperlink>
      <w:r w:rsidRPr="00727966">
        <w:rPr>
          <w:rFonts w:ascii="Times New Roman" w:hAnsi="Times New Roman" w:cs="Times New Roman"/>
          <w:sz w:val="24"/>
          <w:szCs w:val="24"/>
        </w:rPr>
        <w:t xml:space="preserve"> if you don’t have Java Developer Kit and Download it.</w:t>
      </w:r>
    </w:p>
    <w:p w:rsidR="000A1E35" w:rsidRDefault="000A1E35" w:rsidP="000A1E35">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Go to the Control Panel &gt; System and Security&gt; System&gt; Advanced System settings</w:t>
      </w:r>
    </w:p>
    <w:p w:rsidR="00302B79" w:rsidRPr="00302B79" w:rsidRDefault="00302B79" w:rsidP="00302B79">
      <w:pPr>
        <w:spacing w:after="160" w:line="259" w:lineRule="auto"/>
        <w:rPr>
          <w:rFonts w:ascii="Times New Roman" w:hAnsi="Times New Roman" w:cs="Times New Roman"/>
          <w:sz w:val="24"/>
          <w:szCs w:val="24"/>
        </w:rPr>
      </w:pPr>
    </w:p>
    <w:p w:rsidR="000A1E35" w:rsidRPr="00727966" w:rsidRDefault="000A1E35" w:rsidP="000A1E35">
      <w:pPr>
        <w:rPr>
          <w:rFonts w:ascii="Times New Roman" w:hAnsi="Times New Roman" w:cs="Times New Roman"/>
          <w:sz w:val="24"/>
          <w:szCs w:val="24"/>
        </w:rPr>
      </w:pPr>
      <w:r w:rsidRPr="00727966">
        <w:rPr>
          <w:rFonts w:ascii="Times New Roman" w:hAnsi="Times New Roman" w:cs="Times New Roman"/>
          <w:noProof/>
          <w:sz w:val="24"/>
          <w:szCs w:val="24"/>
        </w:rPr>
        <w:drawing>
          <wp:inline distT="0" distB="0" distL="0" distR="0">
            <wp:extent cx="3076575" cy="11976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27682" cy="1256491"/>
                    </a:xfrm>
                    <a:prstGeom prst="rect">
                      <a:avLst/>
                    </a:prstGeom>
                  </pic:spPr>
                </pic:pic>
              </a:graphicData>
            </a:graphic>
          </wp:inline>
        </w:drawing>
      </w:r>
    </w:p>
    <w:p w:rsidR="000A1E35" w:rsidRPr="00727966" w:rsidRDefault="000A1E35" w:rsidP="000A1E35">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This should pop up. Click on Environment Variables</w:t>
      </w:r>
    </w:p>
    <w:p w:rsidR="000A1E35" w:rsidRPr="00727966" w:rsidRDefault="000A1E35" w:rsidP="000A1E35">
      <w:pPr>
        <w:rPr>
          <w:rFonts w:ascii="Times New Roman" w:hAnsi="Times New Roman" w:cs="Times New Roman"/>
          <w:sz w:val="24"/>
          <w:szCs w:val="24"/>
        </w:rPr>
      </w:pPr>
      <w:r w:rsidRPr="00727966">
        <w:rPr>
          <w:rFonts w:ascii="Times New Roman" w:hAnsi="Times New Roman" w:cs="Times New Roman"/>
          <w:noProof/>
          <w:sz w:val="24"/>
          <w:szCs w:val="24"/>
        </w:rPr>
        <w:drawing>
          <wp:inline distT="0" distB="0" distL="0" distR="0">
            <wp:extent cx="2276475" cy="25430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4318" cy="2551803"/>
                    </a:xfrm>
                    <a:prstGeom prst="rect">
                      <a:avLst/>
                    </a:prstGeom>
                  </pic:spPr>
                </pic:pic>
              </a:graphicData>
            </a:graphic>
          </wp:inline>
        </w:drawing>
      </w:r>
    </w:p>
    <w:p w:rsidR="000A1E35" w:rsidRPr="00727966" w:rsidRDefault="000A1E35" w:rsidP="000A1E35">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Click on the Advanced tab. Click on PATH and then Edit…</w:t>
      </w:r>
    </w:p>
    <w:p w:rsidR="00FB4E49" w:rsidRDefault="000A1E35" w:rsidP="00FB4E49">
      <w:pPr>
        <w:rPr>
          <w:rFonts w:ascii="Times New Roman" w:hAnsi="Times New Roman" w:cs="Times New Roman"/>
          <w:sz w:val="24"/>
          <w:szCs w:val="24"/>
        </w:rPr>
      </w:pPr>
      <w:r w:rsidRPr="00727966">
        <w:rPr>
          <w:rFonts w:ascii="Times New Roman" w:hAnsi="Times New Roman" w:cs="Times New Roman"/>
          <w:noProof/>
          <w:sz w:val="24"/>
          <w:szCs w:val="24"/>
        </w:rPr>
        <w:drawing>
          <wp:inline distT="0" distB="0" distL="0" distR="0">
            <wp:extent cx="2457450" cy="165560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3.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7616" cy="1669192"/>
                    </a:xfrm>
                    <a:prstGeom prst="rect">
                      <a:avLst/>
                    </a:prstGeom>
                  </pic:spPr>
                </pic:pic>
              </a:graphicData>
            </a:graphic>
          </wp:inline>
        </w:drawing>
      </w:r>
    </w:p>
    <w:p w:rsidR="000B6117" w:rsidRPr="00FB4E49" w:rsidRDefault="000A1E35" w:rsidP="00FB4E49">
      <w:pPr>
        <w:pStyle w:val="ListParagraph"/>
        <w:numPr>
          <w:ilvl w:val="0"/>
          <w:numId w:val="2"/>
        </w:numPr>
        <w:spacing w:after="160" w:line="259" w:lineRule="auto"/>
        <w:rPr>
          <w:rFonts w:ascii="Times New Roman" w:hAnsi="Times New Roman" w:cs="Times New Roman"/>
          <w:sz w:val="24"/>
          <w:szCs w:val="24"/>
        </w:rPr>
      </w:pPr>
      <w:r w:rsidRPr="00FB4E49">
        <w:rPr>
          <w:rFonts w:ascii="Times New Roman" w:hAnsi="Times New Roman" w:cs="Times New Roman"/>
          <w:sz w:val="24"/>
          <w:szCs w:val="24"/>
        </w:rPr>
        <w:lastRenderedPageBreak/>
        <w:t>In the Second input box, you need to type the address of where the new installed Java 8 is. This is</w:t>
      </w:r>
      <w:r w:rsidRPr="00FB4E49">
        <w:rPr>
          <w:rFonts w:ascii="Times New Roman" w:hAnsi="Times New Roman" w:cs="Times New Roman"/>
          <w:noProof/>
          <w:sz w:val="24"/>
          <w:szCs w:val="24"/>
        </w:rPr>
        <w:t xml:space="preserve"> usally found in the control panel with this adress but will Vary dependingon the computer.</w:t>
      </w:r>
    </w:p>
    <w:p w:rsidR="000B6117" w:rsidRPr="00727966" w:rsidRDefault="000B6117" w:rsidP="000B6117">
      <w:pPr>
        <w:pStyle w:val="ListParagraph"/>
        <w:spacing w:after="160" w:line="259" w:lineRule="auto"/>
        <w:rPr>
          <w:rFonts w:ascii="Times New Roman" w:hAnsi="Times New Roman" w:cs="Times New Roman"/>
          <w:sz w:val="24"/>
          <w:szCs w:val="24"/>
        </w:rPr>
      </w:pPr>
    </w:p>
    <w:p w:rsidR="000A1E35" w:rsidRDefault="000A1E35" w:rsidP="000A1E35">
      <w:pPr>
        <w:pStyle w:val="ListParagraph"/>
        <w:rPr>
          <w:rFonts w:ascii="Times New Roman" w:hAnsi="Times New Roman" w:cs="Times New Roman"/>
          <w:sz w:val="24"/>
          <w:szCs w:val="24"/>
        </w:rPr>
      </w:pPr>
      <w:r w:rsidRPr="00727966">
        <w:rPr>
          <w:rFonts w:ascii="Times New Roman" w:hAnsi="Times New Roman" w:cs="Times New Roman"/>
          <w:noProof/>
          <w:sz w:val="24"/>
          <w:szCs w:val="24"/>
        </w:rPr>
        <w:drawing>
          <wp:inline distT="0" distB="0" distL="0" distR="0">
            <wp:extent cx="5943600" cy="1205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5.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205865"/>
                    </a:xfrm>
                    <a:prstGeom prst="rect">
                      <a:avLst/>
                    </a:prstGeom>
                  </pic:spPr>
                </pic:pic>
              </a:graphicData>
            </a:graphic>
          </wp:inline>
        </w:drawing>
      </w:r>
    </w:p>
    <w:p w:rsidR="00FB4E49" w:rsidRPr="00727966" w:rsidRDefault="00FB4E49" w:rsidP="000A1E35">
      <w:pPr>
        <w:pStyle w:val="ListParagraph"/>
        <w:rPr>
          <w:rFonts w:ascii="Times New Roman" w:hAnsi="Times New Roman" w:cs="Times New Roman"/>
          <w:sz w:val="24"/>
          <w:szCs w:val="24"/>
        </w:rPr>
      </w:pPr>
    </w:p>
    <w:p w:rsidR="00FB4E49" w:rsidRPr="00FB4E49" w:rsidRDefault="000A1E35" w:rsidP="00FB4E49">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Right Click this address, Copy and paste into the Second input box and click ok.</w:t>
      </w:r>
    </w:p>
    <w:p w:rsidR="000A1E35" w:rsidRPr="00727966" w:rsidRDefault="000A1E35" w:rsidP="000A1E35">
      <w:pPr>
        <w:rPr>
          <w:rFonts w:ascii="Times New Roman" w:hAnsi="Times New Roman" w:cs="Times New Roman"/>
          <w:sz w:val="24"/>
          <w:szCs w:val="24"/>
        </w:rPr>
      </w:pPr>
      <w:r w:rsidRPr="00727966">
        <w:rPr>
          <w:rFonts w:ascii="Times New Roman" w:hAnsi="Times New Roman" w:cs="Times New Roman"/>
          <w:noProof/>
          <w:sz w:val="24"/>
          <w:szCs w:val="24"/>
        </w:rPr>
        <w:drawing>
          <wp:inline distT="0" distB="0" distL="0" distR="0">
            <wp:extent cx="3400900" cy="1476581"/>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4.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00900" cy="1476581"/>
                    </a:xfrm>
                    <a:prstGeom prst="rect">
                      <a:avLst/>
                    </a:prstGeom>
                  </pic:spPr>
                </pic:pic>
              </a:graphicData>
            </a:graphic>
          </wp:inline>
        </w:drawing>
      </w:r>
    </w:p>
    <w:p w:rsidR="00FB4E49" w:rsidRPr="00FB4E49" w:rsidRDefault="000A1E35" w:rsidP="00FB4E49">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 xml:space="preserve">On the command prompt, go to the file where Tank Wars is kept and type in </w:t>
      </w:r>
      <w:proofErr w:type="spellStart"/>
      <w:r w:rsidRPr="00727966">
        <w:rPr>
          <w:rFonts w:ascii="Times New Roman" w:hAnsi="Times New Roman" w:cs="Times New Roman"/>
          <w:sz w:val="24"/>
          <w:szCs w:val="24"/>
        </w:rPr>
        <w:t>Javac</w:t>
      </w:r>
      <w:proofErr w:type="spellEnd"/>
      <w:r w:rsidRPr="00727966">
        <w:rPr>
          <w:rFonts w:ascii="Times New Roman" w:hAnsi="Times New Roman" w:cs="Times New Roman"/>
          <w:sz w:val="24"/>
          <w:szCs w:val="24"/>
        </w:rPr>
        <w:t xml:space="preserve"> *.java</w:t>
      </w:r>
    </w:p>
    <w:p w:rsidR="000A1E35" w:rsidRPr="00727966" w:rsidRDefault="000A1E35" w:rsidP="000A1E35">
      <w:pPr>
        <w:rPr>
          <w:rFonts w:ascii="Times New Roman" w:hAnsi="Times New Roman" w:cs="Times New Roman"/>
          <w:sz w:val="24"/>
          <w:szCs w:val="24"/>
        </w:rPr>
      </w:pPr>
      <w:r w:rsidRPr="00727966">
        <w:rPr>
          <w:rFonts w:ascii="Times New Roman" w:hAnsi="Times New Roman" w:cs="Times New Roman"/>
          <w:noProof/>
          <w:sz w:val="24"/>
          <w:szCs w:val="24"/>
        </w:rPr>
        <w:drawing>
          <wp:inline distT="0" distB="0" distL="0" distR="0">
            <wp:extent cx="5943600" cy="3930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6.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93065"/>
                    </a:xfrm>
                    <a:prstGeom prst="rect">
                      <a:avLst/>
                    </a:prstGeom>
                  </pic:spPr>
                </pic:pic>
              </a:graphicData>
            </a:graphic>
          </wp:inline>
        </w:drawing>
      </w:r>
    </w:p>
    <w:p w:rsidR="000A1E35" w:rsidRPr="00727966" w:rsidRDefault="000A1E35" w:rsidP="000A1E35">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An Error will appear.</w:t>
      </w:r>
    </w:p>
    <w:p w:rsidR="000A1E35" w:rsidRPr="00727966" w:rsidRDefault="000A1E35" w:rsidP="000A1E35">
      <w:pPr>
        <w:rPr>
          <w:rFonts w:ascii="Times New Roman" w:hAnsi="Times New Roman" w:cs="Times New Roman"/>
          <w:sz w:val="24"/>
          <w:szCs w:val="24"/>
        </w:rPr>
      </w:pPr>
      <w:r w:rsidRPr="00727966">
        <w:rPr>
          <w:rFonts w:ascii="Times New Roman" w:hAnsi="Times New Roman" w:cs="Times New Roman"/>
          <w:noProof/>
          <w:sz w:val="24"/>
          <w:szCs w:val="24"/>
        </w:rPr>
        <w:drawing>
          <wp:inline distT="0" distB="0" distL="0" distR="0">
            <wp:extent cx="5943600" cy="1063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7.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063625"/>
                    </a:xfrm>
                    <a:prstGeom prst="rect">
                      <a:avLst/>
                    </a:prstGeom>
                  </pic:spPr>
                </pic:pic>
              </a:graphicData>
            </a:graphic>
          </wp:inline>
        </w:drawing>
      </w:r>
    </w:p>
    <w:p w:rsidR="000A1E35" w:rsidRPr="00727966" w:rsidRDefault="000A1E35" w:rsidP="000A1E35">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 xml:space="preserve">Go to Main screen.java lines 24 and 25. Turn Boolean to </w:t>
      </w:r>
      <w:proofErr w:type="spellStart"/>
      <w:r w:rsidRPr="00727966">
        <w:rPr>
          <w:rFonts w:ascii="Times New Roman" w:hAnsi="Times New Roman" w:cs="Times New Roman"/>
          <w:sz w:val="24"/>
          <w:szCs w:val="24"/>
        </w:rPr>
        <w:t>boolean</w:t>
      </w:r>
      <w:proofErr w:type="spellEnd"/>
      <w:r w:rsidRPr="00727966">
        <w:rPr>
          <w:rFonts w:ascii="Times New Roman" w:hAnsi="Times New Roman" w:cs="Times New Roman"/>
          <w:sz w:val="24"/>
          <w:szCs w:val="24"/>
        </w:rPr>
        <w:t>. Save</w:t>
      </w:r>
    </w:p>
    <w:p w:rsidR="000A1E35" w:rsidRPr="00727966" w:rsidRDefault="000A1E35" w:rsidP="000A1E35">
      <w:pPr>
        <w:rPr>
          <w:rFonts w:ascii="Times New Roman" w:hAnsi="Times New Roman" w:cs="Times New Roman"/>
          <w:sz w:val="24"/>
          <w:szCs w:val="24"/>
        </w:rPr>
      </w:pPr>
      <w:r w:rsidRPr="00727966">
        <w:rPr>
          <w:rFonts w:ascii="Times New Roman" w:hAnsi="Times New Roman" w:cs="Times New Roman"/>
          <w:noProof/>
          <w:sz w:val="24"/>
          <w:szCs w:val="24"/>
        </w:rPr>
        <w:drawing>
          <wp:inline distT="0" distB="0" distL="0" distR="0">
            <wp:extent cx="4867954" cy="1247949"/>
            <wp:effectExtent l="0" t="0" r="8890"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8.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7954" cy="1247949"/>
                    </a:xfrm>
                    <a:prstGeom prst="rect">
                      <a:avLst/>
                    </a:prstGeom>
                  </pic:spPr>
                </pic:pic>
              </a:graphicData>
            </a:graphic>
          </wp:inline>
        </w:drawing>
      </w:r>
    </w:p>
    <w:p w:rsidR="000A1E35" w:rsidRPr="00727966" w:rsidRDefault="000A1E35" w:rsidP="000A1E35">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lastRenderedPageBreak/>
        <w:t>Recompile and run the game.</w:t>
      </w:r>
    </w:p>
    <w:p w:rsidR="000A1E35" w:rsidRPr="00727966" w:rsidRDefault="000A1E35" w:rsidP="000A1E35">
      <w:pPr>
        <w:pStyle w:val="ListParagraph"/>
        <w:numPr>
          <w:ilvl w:val="0"/>
          <w:numId w:val="2"/>
        </w:numPr>
        <w:spacing w:after="160" w:line="259" w:lineRule="auto"/>
        <w:rPr>
          <w:rFonts w:ascii="Times New Roman" w:hAnsi="Times New Roman" w:cs="Times New Roman"/>
          <w:sz w:val="24"/>
          <w:szCs w:val="24"/>
        </w:rPr>
      </w:pPr>
      <w:r w:rsidRPr="00727966">
        <w:rPr>
          <w:rFonts w:ascii="Times New Roman" w:hAnsi="Times New Roman" w:cs="Times New Roman"/>
          <w:sz w:val="24"/>
          <w:szCs w:val="24"/>
        </w:rPr>
        <w:t xml:space="preserve">Java 7 won’t stop this error but Java 8 will. </w:t>
      </w:r>
    </w:p>
    <w:p w:rsidR="000A1E35" w:rsidRPr="00727966" w:rsidRDefault="000A1E35" w:rsidP="0032453F">
      <w:pPr>
        <w:spacing w:after="0" w:line="240" w:lineRule="auto"/>
        <w:rPr>
          <w:rFonts w:ascii="Times New Roman" w:hAnsi="Times New Roman" w:cs="Times New Roman"/>
          <w:sz w:val="24"/>
          <w:szCs w:val="24"/>
        </w:rPr>
      </w:pPr>
    </w:p>
    <w:p w:rsidR="00727966" w:rsidRDefault="00727966" w:rsidP="0032453F">
      <w:pPr>
        <w:spacing w:after="0" w:line="240" w:lineRule="auto"/>
        <w:rPr>
          <w:rFonts w:ascii="Times New Roman" w:hAnsi="Times New Roman" w:cs="Times New Roman"/>
          <w:b/>
          <w:sz w:val="48"/>
          <w:szCs w:val="48"/>
        </w:rPr>
      </w:pPr>
    </w:p>
    <w:p w:rsidR="000B1593" w:rsidRPr="00A51D5D" w:rsidRDefault="000B1593" w:rsidP="0032453F">
      <w:pPr>
        <w:spacing w:after="0" w:line="240" w:lineRule="auto"/>
        <w:rPr>
          <w:rFonts w:ascii="Times New Roman" w:hAnsi="Times New Roman" w:cs="Times New Roman"/>
          <w:b/>
          <w:sz w:val="40"/>
          <w:szCs w:val="40"/>
        </w:rPr>
      </w:pPr>
      <w:r w:rsidRPr="00A51D5D">
        <w:rPr>
          <w:rFonts w:ascii="Times New Roman" w:hAnsi="Times New Roman" w:cs="Times New Roman"/>
          <w:b/>
          <w:sz w:val="40"/>
          <w:szCs w:val="40"/>
        </w:rPr>
        <w:t>Overview</w:t>
      </w:r>
    </w:p>
    <w:p w:rsidR="000B1593" w:rsidRPr="00727966" w:rsidRDefault="000B1593" w:rsidP="0032453F">
      <w:pPr>
        <w:spacing w:after="0" w:line="240" w:lineRule="auto"/>
        <w:rPr>
          <w:rFonts w:ascii="Times New Roman" w:hAnsi="Times New Roman" w:cs="Times New Roman"/>
          <w:sz w:val="24"/>
          <w:szCs w:val="24"/>
        </w:rPr>
      </w:pPr>
    </w:p>
    <w:p w:rsidR="000B1593" w:rsidRPr="00727966" w:rsidRDefault="000B1593"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ab/>
      </w:r>
      <w:r w:rsidR="00881251" w:rsidRPr="00727966">
        <w:rPr>
          <w:rFonts w:ascii="Times New Roman" w:hAnsi="Times New Roman" w:cs="Times New Roman"/>
          <w:sz w:val="24"/>
          <w:szCs w:val="24"/>
        </w:rPr>
        <w:t>The player</w:t>
      </w:r>
      <w:r w:rsidR="00815F46" w:rsidRPr="00727966">
        <w:rPr>
          <w:rFonts w:ascii="Times New Roman" w:hAnsi="Times New Roman" w:cs="Times New Roman"/>
          <w:sz w:val="24"/>
          <w:szCs w:val="24"/>
        </w:rPr>
        <w:t>s</w:t>
      </w:r>
      <w:r w:rsidR="00B10A86" w:rsidRPr="00727966">
        <w:rPr>
          <w:rFonts w:ascii="Times New Roman" w:hAnsi="Times New Roman" w:cs="Times New Roman"/>
          <w:sz w:val="24"/>
          <w:szCs w:val="24"/>
        </w:rPr>
        <w:t xml:space="preserve"> are</w:t>
      </w:r>
      <w:r w:rsidR="00881251" w:rsidRPr="00727966">
        <w:rPr>
          <w:rFonts w:ascii="Times New Roman" w:hAnsi="Times New Roman" w:cs="Times New Roman"/>
          <w:sz w:val="24"/>
          <w:szCs w:val="24"/>
        </w:rPr>
        <w:t xml:space="preserve"> first introduced to the start menu. It is a simple screen that gives the ability to start or exit the game along with a help menu option. In this help menu, players can find all detailed instructions on how to operate the tank and alter game features.</w:t>
      </w:r>
    </w:p>
    <w:p w:rsidR="00881251" w:rsidRPr="00727966" w:rsidRDefault="00881251"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ab/>
        <w:t>The games interface is very basic, but effective. The health bars are displayed in both of the upper corners of the screen. These are also labeled with their respect player number. Weapons the tank is currently using is shown just below these health bars. The weapons can be changed, each one having a different effect. The wind speed and direction is available to view on the top of the screen as well. Lastly, the power bar is displayed below your tank and can be increased or decreased.</w:t>
      </w:r>
    </w:p>
    <w:p w:rsidR="00881251" w:rsidRPr="00727966" w:rsidRDefault="00881251"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ab/>
      </w:r>
      <w:r w:rsidR="002B0FD4" w:rsidRPr="00727966">
        <w:rPr>
          <w:rFonts w:ascii="Times New Roman" w:hAnsi="Times New Roman" w:cs="Times New Roman"/>
          <w:sz w:val="24"/>
          <w:szCs w:val="24"/>
        </w:rPr>
        <w:t>The interface displays a way to see another type of help menu called "Options". Inside "Options", the player can restart the game, adjust the wind by turning it on or off, and change the music. It also features another set of instructions similar to those found in the help menu.</w:t>
      </w:r>
    </w:p>
    <w:p w:rsidR="002B0FD4" w:rsidRPr="00727966" w:rsidRDefault="002B0FD4"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ab/>
        <w:t>A tutorial is available on the games interface as well. This goes over how to move the direction of the tanks aim and how to change the</w:t>
      </w:r>
      <w:r w:rsidR="00B10A86" w:rsidRPr="00727966">
        <w:rPr>
          <w:rFonts w:ascii="Times New Roman" w:hAnsi="Times New Roman" w:cs="Times New Roman"/>
          <w:sz w:val="24"/>
          <w:szCs w:val="24"/>
        </w:rPr>
        <w:t xml:space="preserve"> tanks weapons. T</w:t>
      </w:r>
      <w:r w:rsidRPr="00727966">
        <w:rPr>
          <w:rFonts w:ascii="Times New Roman" w:hAnsi="Times New Roman" w:cs="Times New Roman"/>
          <w:sz w:val="24"/>
          <w:szCs w:val="24"/>
        </w:rPr>
        <w:t xml:space="preserve">he tutorial is probably the weakest part of the game as it does not accurately portray how to change the weapons or how to change the tanks power. </w:t>
      </w:r>
    </w:p>
    <w:p w:rsidR="002B0FD4" w:rsidRDefault="002B0FD4" w:rsidP="0032453F">
      <w:pPr>
        <w:spacing w:after="0" w:line="240" w:lineRule="auto"/>
        <w:rPr>
          <w:rFonts w:ascii="Times New Roman" w:hAnsi="Times New Roman" w:cs="Times New Roman"/>
          <w:sz w:val="24"/>
          <w:szCs w:val="24"/>
        </w:rPr>
      </w:pPr>
      <w:r w:rsidRPr="00727966">
        <w:rPr>
          <w:rFonts w:ascii="Times New Roman" w:hAnsi="Times New Roman" w:cs="Times New Roman"/>
          <w:sz w:val="24"/>
          <w:szCs w:val="24"/>
        </w:rPr>
        <w:tab/>
        <w:t>Overall, Tank Wars is a turn-based game in which the player is trying to destroy the other tank before it destroys them.</w:t>
      </w:r>
      <w:r w:rsidR="0060770C" w:rsidRPr="00727966">
        <w:rPr>
          <w:rFonts w:ascii="Times New Roman" w:hAnsi="Times New Roman" w:cs="Times New Roman"/>
          <w:sz w:val="24"/>
          <w:szCs w:val="24"/>
        </w:rPr>
        <w:t xml:space="preserve"> It provides a lot of opt</w:t>
      </w:r>
      <w:r w:rsidR="00B10A86" w:rsidRPr="00727966">
        <w:rPr>
          <w:rFonts w:ascii="Times New Roman" w:hAnsi="Times New Roman" w:cs="Times New Roman"/>
          <w:sz w:val="24"/>
          <w:szCs w:val="24"/>
        </w:rPr>
        <w:t>ion and choice for the players</w:t>
      </w:r>
      <w:r w:rsidR="0060770C" w:rsidRPr="00727966">
        <w:rPr>
          <w:rFonts w:ascii="Times New Roman" w:hAnsi="Times New Roman" w:cs="Times New Roman"/>
          <w:sz w:val="24"/>
          <w:szCs w:val="24"/>
        </w:rPr>
        <w:t xml:space="preserve"> as it can be customized to a certain degree.</w:t>
      </w:r>
      <w:r w:rsidRPr="00727966">
        <w:rPr>
          <w:rFonts w:ascii="Times New Roman" w:hAnsi="Times New Roman" w:cs="Times New Roman"/>
          <w:sz w:val="24"/>
          <w:szCs w:val="24"/>
        </w:rPr>
        <w:t xml:space="preserve"> Terrain is randomized and can be destroyed when hit by bullets</w:t>
      </w:r>
      <w:r w:rsidR="00B10A86" w:rsidRPr="00727966">
        <w:rPr>
          <w:rFonts w:ascii="Times New Roman" w:hAnsi="Times New Roman" w:cs="Times New Roman"/>
          <w:sz w:val="24"/>
          <w:szCs w:val="24"/>
        </w:rPr>
        <w:t>,</w:t>
      </w:r>
      <w:r w:rsidRPr="00727966">
        <w:rPr>
          <w:rFonts w:ascii="Times New Roman" w:hAnsi="Times New Roman" w:cs="Times New Roman"/>
          <w:sz w:val="24"/>
          <w:szCs w:val="24"/>
        </w:rPr>
        <w:t xml:space="preserve"> forming craters. The controls are very simple and easy. There is also music the plays throughout the entire game and adds a lot to the different menus and actual game play. </w:t>
      </w:r>
      <w:r w:rsidR="00B8099A" w:rsidRPr="00727966">
        <w:rPr>
          <w:rFonts w:ascii="Times New Roman" w:hAnsi="Times New Roman" w:cs="Times New Roman"/>
          <w:sz w:val="24"/>
          <w:szCs w:val="24"/>
        </w:rPr>
        <w:t>Once the game is finished and a winner is declared, the winner rides off and</w:t>
      </w:r>
      <w:r w:rsidR="00B10A86" w:rsidRPr="00727966">
        <w:rPr>
          <w:rFonts w:ascii="Times New Roman" w:hAnsi="Times New Roman" w:cs="Times New Roman"/>
          <w:sz w:val="24"/>
          <w:szCs w:val="24"/>
        </w:rPr>
        <w:t xml:space="preserve"> credits pop up once the players</w:t>
      </w:r>
      <w:r w:rsidR="00B8099A" w:rsidRPr="00727966">
        <w:rPr>
          <w:rFonts w:ascii="Times New Roman" w:hAnsi="Times New Roman" w:cs="Times New Roman"/>
          <w:sz w:val="24"/>
          <w:szCs w:val="24"/>
        </w:rPr>
        <w:t xml:space="preserve"> press escape. </w:t>
      </w:r>
    </w:p>
    <w:p w:rsidR="0096677D" w:rsidRDefault="0096677D" w:rsidP="0032453F">
      <w:pPr>
        <w:spacing w:after="0" w:line="240" w:lineRule="auto"/>
        <w:rPr>
          <w:rFonts w:ascii="Times New Roman" w:hAnsi="Times New Roman" w:cs="Times New Roman"/>
          <w:sz w:val="24"/>
          <w:szCs w:val="24"/>
        </w:rPr>
      </w:pPr>
    </w:p>
    <w:p w:rsidR="0096677D" w:rsidRPr="00A51D5D" w:rsidRDefault="0096677D" w:rsidP="0096677D">
      <w:pPr>
        <w:rPr>
          <w:rFonts w:ascii="Times New Roman" w:hAnsi="Times New Roman" w:cs="Times New Roman"/>
          <w:b/>
          <w:sz w:val="40"/>
          <w:szCs w:val="40"/>
        </w:rPr>
      </w:pPr>
      <w:r w:rsidRPr="00A51D5D">
        <w:rPr>
          <w:rFonts w:ascii="Times New Roman" w:hAnsi="Times New Roman" w:cs="Times New Roman"/>
          <w:b/>
          <w:sz w:val="40"/>
          <w:szCs w:val="40"/>
        </w:rPr>
        <w:t>Bug Report</w:t>
      </w:r>
    </w:p>
    <w:tbl>
      <w:tblPr>
        <w:tblStyle w:val="GridTable4-Accent31"/>
        <w:tblW w:w="9625" w:type="dxa"/>
        <w:tblLook w:val="04A0"/>
      </w:tblPr>
      <w:tblGrid>
        <w:gridCol w:w="1864"/>
        <w:gridCol w:w="3434"/>
        <w:gridCol w:w="2714"/>
        <w:gridCol w:w="1613"/>
      </w:tblGrid>
      <w:tr w:rsidR="0096677D" w:rsidTr="00835385">
        <w:trPr>
          <w:cnfStyle w:val="100000000000"/>
          <w:trHeight w:val="285"/>
        </w:trPr>
        <w:tc>
          <w:tcPr>
            <w:cnfStyle w:val="001000000000"/>
            <w:tcW w:w="1864" w:type="dxa"/>
          </w:tcPr>
          <w:p w:rsidR="0096677D" w:rsidRDefault="0096677D" w:rsidP="00835385">
            <w:r>
              <w:t>Name Of Error</w:t>
            </w:r>
          </w:p>
        </w:tc>
        <w:tc>
          <w:tcPr>
            <w:tcW w:w="3434" w:type="dxa"/>
          </w:tcPr>
          <w:p w:rsidR="0096677D" w:rsidRDefault="0096677D" w:rsidP="00835385">
            <w:pPr>
              <w:cnfStyle w:val="100000000000"/>
            </w:pPr>
            <w:r>
              <w:t xml:space="preserve">Description </w:t>
            </w:r>
          </w:p>
        </w:tc>
        <w:tc>
          <w:tcPr>
            <w:tcW w:w="2714" w:type="dxa"/>
          </w:tcPr>
          <w:p w:rsidR="0096677D" w:rsidRDefault="0096677D" w:rsidP="00835385">
            <w:pPr>
              <w:cnfStyle w:val="100000000000"/>
            </w:pPr>
            <w:r>
              <w:t>Severity of error</w:t>
            </w:r>
          </w:p>
        </w:tc>
        <w:tc>
          <w:tcPr>
            <w:tcW w:w="1613" w:type="dxa"/>
          </w:tcPr>
          <w:p w:rsidR="0096677D" w:rsidRDefault="0096677D" w:rsidP="00835385">
            <w:pPr>
              <w:cnfStyle w:val="100000000000"/>
            </w:pPr>
            <w:r>
              <w:t>Documented</w:t>
            </w:r>
          </w:p>
        </w:tc>
      </w:tr>
      <w:tr w:rsidR="0096677D" w:rsidTr="00835385">
        <w:trPr>
          <w:cnfStyle w:val="000000100000"/>
          <w:trHeight w:val="593"/>
        </w:trPr>
        <w:tc>
          <w:tcPr>
            <w:cnfStyle w:val="001000000000"/>
            <w:tcW w:w="1864" w:type="dxa"/>
          </w:tcPr>
          <w:p w:rsidR="0096677D" w:rsidRPr="000779EB" w:rsidRDefault="0096677D" w:rsidP="00835385">
            <w:pPr>
              <w:rPr>
                <w:b w:val="0"/>
              </w:rPr>
            </w:pPr>
            <w:r w:rsidRPr="000779EB">
              <w:rPr>
                <w:b w:val="0"/>
              </w:rPr>
              <w:t xml:space="preserve">Incompatible </w:t>
            </w:r>
            <w:r>
              <w:rPr>
                <w:b w:val="0"/>
              </w:rPr>
              <w:t>Operand Type</w:t>
            </w:r>
          </w:p>
        </w:tc>
        <w:tc>
          <w:tcPr>
            <w:tcW w:w="3434" w:type="dxa"/>
          </w:tcPr>
          <w:p w:rsidR="0096677D" w:rsidRDefault="0096677D" w:rsidP="00835385">
            <w:pPr>
              <w:cnfStyle w:val="000000100000"/>
            </w:pPr>
            <w:r>
              <w:t xml:space="preserve">In the </w:t>
            </w:r>
            <w:proofErr w:type="spellStart"/>
            <w:r>
              <w:t>Mainscreen.Java</w:t>
            </w:r>
            <w:proofErr w:type="spellEnd"/>
            <w:r>
              <w:t xml:space="preserve">, Boolean was used instead of </w:t>
            </w:r>
            <w:proofErr w:type="spellStart"/>
            <w:r>
              <w:t>boolean</w:t>
            </w:r>
            <w:proofErr w:type="spellEnd"/>
            <w:r>
              <w:t>.</w:t>
            </w:r>
          </w:p>
        </w:tc>
        <w:tc>
          <w:tcPr>
            <w:tcW w:w="2714" w:type="dxa"/>
          </w:tcPr>
          <w:p w:rsidR="0096677D" w:rsidRDefault="0096677D" w:rsidP="00835385">
            <w:pPr>
              <w:cnfStyle w:val="000000100000"/>
            </w:pPr>
            <w:r>
              <w:t>Very severe. Cannot run game with Java 8 until fixed</w:t>
            </w:r>
          </w:p>
        </w:tc>
        <w:tc>
          <w:tcPr>
            <w:tcW w:w="1613" w:type="dxa"/>
          </w:tcPr>
          <w:p w:rsidR="0096677D" w:rsidRDefault="0096677D" w:rsidP="00835385">
            <w:pPr>
              <w:cnfStyle w:val="000000100000"/>
            </w:pPr>
            <w:r>
              <w:t>Undocumented</w:t>
            </w:r>
          </w:p>
        </w:tc>
      </w:tr>
      <w:tr w:rsidR="0096677D" w:rsidTr="00835385">
        <w:trPr>
          <w:trHeight w:val="269"/>
        </w:trPr>
        <w:tc>
          <w:tcPr>
            <w:cnfStyle w:val="001000000000"/>
            <w:tcW w:w="1864" w:type="dxa"/>
          </w:tcPr>
          <w:p w:rsidR="0096677D" w:rsidRPr="006A5880" w:rsidRDefault="0096677D" w:rsidP="00835385">
            <w:pPr>
              <w:rPr>
                <w:b w:val="0"/>
              </w:rPr>
            </w:pPr>
            <w:r>
              <w:rPr>
                <w:b w:val="0"/>
              </w:rPr>
              <w:t>Main Screen to Game Screen transition</w:t>
            </w:r>
          </w:p>
        </w:tc>
        <w:tc>
          <w:tcPr>
            <w:tcW w:w="3434" w:type="dxa"/>
          </w:tcPr>
          <w:p w:rsidR="0096677D" w:rsidRDefault="0096677D" w:rsidP="00835385">
            <w:pPr>
              <w:cnfStyle w:val="000000000000"/>
            </w:pPr>
            <w:r>
              <w:t>Sometimes shows the desktop when transitioning from the main screen to the game.</w:t>
            </w:r>
          </w:p>
        </w:tc>
        <w:tc>
          <w:tcPr>
            <w:tcW w:w="2714" w:type="dxa"/>
          </w:tcPr>
          <w:p w:rsidR="0096677D" w:rsidRDefault="0096677D" w:rsidP="00835385">
            <w:pPr>
              <w:cnfStyle w:val="000000000000"/>
            </w:pPr>
            <w:r>
              <w:t>Mild. Doesn’t affect game play</w:t>
            </w:r>
          </w:p>
        </w:tc>
        <w:tc>
          <w:tcPr>
            <w:tcW w:w="1613" w:type="dxa"/>
          </w:tcPr>
          <w:p w:rsidR="0096677D" w:rsidRDefault="0096677D" w:rsidP="00835385">
            <w:pPr>
              <w:cnfStyle w:val="000000000000"/>
            </w:pPr>
            <w:r>
              <w:t>Documented</w:t>
            </w:r>
          </w:p>
        </w:tc>
      </w:tr>
      <w:tr w:rsidR="0096677D" w:rsidTr="00835385">
        <w:trPr>
          <w:cnfStyle w:val="000000100000"/>
          <w:trHeight w:val="285"/>
        </w:trPr>
        <w:tc>
          <w:tcPr>
            <w:cnfStyle w:val="001000000000"/>
            <w:tcW w:w="1864" w:type="dxa"/>
          </w:tcPr>
          <w:p w:rsidR="0096677D" w:rsidRPr="006A5880" w:rsidRDefault="0096677D" w:rsidP="00835385">
            <w:pPr>
              <w:rPr>
                <w:b w:val="0"/>
              </w:rPr>
            </w:pPr>
            <w:r>
              <w:rPr>
                <w:b w:val="0"/>
              </w:rPr>
              <w:t>Power on Restart</w:t>
            </w:r>
          </w:p>
        </w:tc>
        <w:tc>
          <w:tcPr>
            <w:tcW w:w="3434" w:type="dxa"/>
          </w:tcPr>
          <w:p w:rsidR="0096677D" w:rsidRDefault="0096677D" w:rsidP="00835385">
            <w:pPr>
              <w:cnfStyle w:val="000000100000"/>
            </w:pPr>
            <w:r>
              <w:t>When the game is restarted, the tanks are unable to damage each other.</w:t>
            </w:r>
          </w:p>
        </w:tc>
        <w:tc>
          <w:tcPr>
            <w:tcW w:w="2714" w:type="dxa"/>
          </w:tcPr>
          <w:p w:rsidR="0096677D" w:rsidRDefault="0096677D" w:rsidP="00835385">
            <w:pPr>
              <w:cnfStyle w:val="000000100000"/>
            </w:pPr>
            <w:r>
              <w:t>Severe. Game cannot be restarted without exiting</w:t>
            </w:r>
          </w:p>
        </w:tc>
        <w:tc>
          <w:tcPr>
            <w:tcW w:w="1613" w:type="dxa"/>
          </w:tcPr>
          <w:p w:rsidR="0096677D" w:rsidRDefault="0096677D" w:rsidP="00835385">
            <w:pPr>
              <w:cnfStyle w:val="000000100000"/>
            </w:pPr>
            <w:r>
              <w:t>Documented</w:t>
            </w:r>
          </w:p>
        </w:tc>
      </w:tr>
      <w:tr w:rsidR="0096677D" w:rsidTr="00835385">
        <w:trPr>
          <w:trHeight w:val="285"/>
        </w:trPr>
        <w:tc>
          <w:tcPr>
            <w:cnfStyle w:val="001000000000"/>
            <w:tcW w:w="1864" w:type="dxa"/>
          </w:tcPr>
          <w:p w:rsidR="0096677D" w:rsidRPr="006A5880" w:rsidRDefault="0096677D" w:rsidP="00835385">
            <w:pPr>
              <w:rPr>
                <w:b w:val="0"/>
              </w:rPr>
            </w:pPr>
            <w:r>
              <w:rPr>
                <w:b w:val="0"/>
              </w:rPr>
              <w:t>Missed turns</w:t>
            </w:r>
          </w:p>
        </w:tc>
        <w:tc>
          <w:tcPr>
            <w:tcW w:w="3434" w:type="dxa"/>
          </w:tcPr>
          <w:p w:rsidR="0096677D" w:rsidRPr="006A5880" w:rsidRDefault="0096677D" w:rsidP="00835385">
            <w:pPr>
              <w:cnfStyle w:val="000000000000"/>
            </w:pPr>
            <w:r>
              <w:t>Sometimes a player’s turn will be skipped.</w:t>
            </w:r>
          </w:p>
        </w:tc>
        <w:tc>
          <w:tcPr>
            <w:tcW w:w="2714" w:type="dxa"/>
          </w:tcPr>
          <w:p w:rsidR="0096677D" w:rsidRPr="006A5880" w:rsidRDefault="0096677D" w:rsidP="00835385">
            <w:pPr>
              <w:cnfStyle w:val="000000000000"/>
            </w:pPr>
            <w:r>
              <w:t>Medium. Can affect game play</w:t>
            </w:r>
          </w:p>
        </w:tc>
        <w:tc>
          <w:tcPr>
            <w:tcW w:w="1613" w:type="dxa"/>
          </w:tcPr>
          <w:p w:rsidR="0096677D" w:rsidRDefault="0096677D" w:rsidP="00835385">
            <w:pPr>
              <w:cnfStyle w:val="000000000000"/>
            </w:pPr>
            <w:r>
              <w:t>Undocumented</w:t>
            </w:r>
          </w:p>
        </w:tc>
      </w:tr>
      <w:tr w:rsidR="0096677D" w:rsidTr="00835385">
        <w:trPr>
          <w:cnfStyle w:val="000000100000"/>
          <w:trHeight w:val="269"/>
        </w:trPr>
        <w:tc>
          <w:tcPr>
            <w:cnfStyle w:val="001000000000"/>
            <w:tcW w:w="1864" w:type="dxa"/>
          </w:tcPr>
          <w:p w:rsidR="0096677D" w:rsidRPr="006A5880" w:rsidRDefault="0096677D" w:rsidP="00835385">
            <w:pPr>
              <w:rPr>
                <w:b w:val="0"/>
              </w:rPr>
            </w:pPr>
            <w:r>
              <w:rPr>
                <w:b w:val="0"/>
              </w:rPr>
              <w:t>Tank Moving after Reset</w:t>
            </w:r>
          </w:p>
        </w:tc>
        <w:tc>
          <w:tcPr>
            <w:tcW w:w="3434" w:type="dxa"/>
          </w:tcPr>
          <w:p w:rsidR="0096677D" w:rsidRPr="006A5880" w:rsidRDefault="0096677D" w:rsidP="00835385">
            <w:pPr>
              <w:cnfStyle w:val="000000100000"/>
            </w:pPr>
            <w:r>
              <w:t>A moving tank will continue moving even after the game reset.</w:t>
            </w:r>
          </w:p>
        </w:tc>
        <w:tc>
          <w:tcPr>
            <w:tcW w:w="2714" w:type="dxa"/>
          </w:tcPr>
          <w:p w:rsidR="0096677D" w:rsidRPr="006A5880" w:rsidRDefault="0096677D" w:rsidP="00835385">
            <w:pPr>
              <w:cnfStyle w:val="000000100000"/>
            </w:pPr>
            <w:r>
              <w:t>Medium. Screen will reset before game will continue</w:t>
            </w:r>
          </w:p>
        </w:tc>
        <w:tc>
          <w:tcPr>
            <w:tcW w:w="1613" w:type="dxa"/>
          </w:tcPr>
          <w:p w:rsidR="0096677D" w:rsidRDefault="0096677D" w:rsidP="00835385">
            <w:pPr>
              <w:cnfStyle w:val="000000100000"/>
            </w:pPr>
            <w:r>
              <w:t>Undocumented</w:t>
            </w:r>
          </w:p>
        </w:tc>
      </w:tr>
      <w:tr w:rsidR="0096677D" w:rsidTr="00835385">
        <w:trPr>
          <w:trHeight w:val="285"/>
        </w:trPr>
        <w:tc>
          <w:tcPr>
            <w:cnfStyle w:val="001000000000"/>
            <w:tcW w:w="1864" w:type="dxa"/>
          </w:tcPr>
          <w:p w:rsidR="0096677D" w:rsidRPr="006A5880" w:rsidRDefault="0096677D" w:rsidP="00835385">
            <w:pPr>
              <w:rPr>
                <w:b w:val="0"/>
              </w:rPr>
            </w:pPr>
            <w:r>
              <w:rPr>
                <w:b w:val="0"/>
              </w:rPr>
              <w:lastRenderedPageBreak/>
              <w:t>Music Overlap</w:t>
            </w:r>
          </w:p>
        </w:tc>
        <w:tc>
          <w:tcPr>
            <w:tcW w:w="3434" w:type="dxa"/>
          </w:tcPr>
          <w:p w:rsidR="0096677D" w:rsidRPr="006A5880" w:rsidRDefault="0096677D" w:rsidP="00835385">
            <w:pPr>
              <w:cnfStyle w:val="000000000000"/>
            </w:pPr>
            <w:r>
              <w:t>The credit song will start to play after a game reset</w:t>
            </w:r>
          </w:p>
        </w:tc>
        <w:tc>
          <w:tcPr>
            <w:tcW w:w="2714" w:type="dxa"/>
          </w:tcPr>
          <w:p w:rsidR="0096677D" w:rsidRPr="006A5880" w:rsidRDefault="0096677D" w:rsidP="00835385">
            <w:pPr>
              <w:cnfStyle w:val="000000000000"/>
            </w:pPr>
            <w:r>
              <w:t>Mild annoyance. Doesn’t affect game play.</w:t>
            </w:r>
          </w:p>
        </w:tc>
        <w:tc>
          <w:tcPr>
            <w:tcW w:w="1613" w:type="dxa"/>
          </w:tcPr>
          <w:p w:rsidR="0096677D" w:rsidRPr="006A5880" w:rsidRDefault="0096677D" w:rsidP="00835385">
            <w:pPr>
              <w:cnfStyle w:val="000000000000"/>
            </w:pPr>
            <w:r>
              <w:t>Undocumented</w:t>
            </w:r>
          </w:p>
        </w:tc>
      </w:tr>
      <w:tr w:rsidR="0096677D" w:rsidTr="00AD6D03">
        <w:trPr>
          <w:cnfStyle w:val="000000100000"/>
          <w:trHeight w:val="70"/>
        </w:trPr>
        <w:tc>
          <w:tcPr>
            <w:cnfStyle w:val="001000000000"/>
            <w:tcW w:w="1864" w:type="dxa"/>
          </w:tcPr>
          <w:p w:rsidR="0096677D" w:rsidRPr="006A5880" w:rsidRDefault="0096677D" w:rsidP="00835385">
            <w:pPr>
              <w:rPr>
                <w:b w:val="0"/>
              </w:rPr>
            </w:pPr>
          </w:p>
        </w:tc>
        <w:tc>
          <w:tcPr>
            <w:tcW w:w="3434" w:type="dxa"/>
          </w:tcPr>
          <w:p w:rsidR="0096677D" w:rsidRPr="006A5880" w:rsidRDefault="0096677D" w:rsidP="00835385">
            <w:pPr>
              <w:cnfStyle w:val="000000100000"/>
            </w:pPr>
          </w:p>
        </w:tc>
        <w:tc>
          <w:tcPr>
            <w:tcW w:w="2714" w:type="dxa"/>
          </w:tcPr>
          <w:p w:rsidR="0096677D" w:rsidRPr="006A5880" w:rsidRDefault="0096677D" w:rsidP="00835385">
            <w:pPr>
              <w:cnfStyle w:val="000000100000"/>
            </w:pPr>
          </w:p>
        </w:tc>
        <w:tc>
          <w:tcPr>
            <w:tcW w:w="1613" w:type="dxa"/>
          </w:tcPr>
          <w:p w:rsidR="0096677D" w:rsidRPr="006A5880" w:rsidRDefault="0096677D" w:rsidP="00835385">
            <w:pPr>
              <w:cnfStyle w:val="000000100000"/>
            </w:pPr>
          </w:p>
        </w:tc>
      </w:tr>
    </w:tbl>
    <w:p w:rsidR="0096677D" w:rsidRDefault="0096677D" w:rsidP="0096677D"/>
    <w:p w:rsidR="0096677D" w:rsidRPr="008C64AA" w:rsidRDefault="0096677D" w:rsidP="0096677D">
      <w:pPr>
        <w:rPr>
          <w:rFonts w:ascii="Times New Roman" w:hAnsi="Times New Roman" w:cs="Times New Roman"/>
          <w:b/>
          <w:sz w:val="48"/>
          <w:szCs w:val="48"/>
        </w:rPr>
      </w:pPr>
      <w:r w:rsidRPr="008C64AA">
        <w:rPr>
          <w:rFonts w:ascii="Times New Roman" w:hAnsi="Times New Roman" w:cs="Times New Roman"/>
          <w:b/>
          <w:sz w:val="48"/>
          <w:szCs w:val="48"/>
        </w:rPr>
        <w:t>Documentation</w:t>
      </w:r>
    </w:p>
    <w:tbl>
      <w:tblPr>
        <w:tblStyle w:val="GridTable4-Accent31"/>
        <w:tblW w:w="0" w:type="auto"/>
        <w:tblLook w:val="04A0"/>
      </w:tblPr>
      <w:tblGrid>
        <w:gridCol w:w="3116"/>
        <w:gridCol w:w="3117"/>
        <w:gridCol w:w="3117"/>
      </w:tblGrid>
      <w:tr w:rsidR="0096677D" w:rsidTr="00835385">
        <w:trPr>
          <w:cnfStyle w:val="100000000000"/>
        </w:trPr>
        <w:tc>
          <w:tcPr>
            <w:cnfStyle w:val="001000000000"/>
            <w:tcW w:w="3116" w:type="dxa"/>
          </w:tcPr>
          <w:p w:rsidR="0096677D" w:rsidRDefault="0096677D" w:rsidP="00835385">
            <w:r>
              <w:t>Document Name</w:t>
            </w:r>
          </w:p>
        </w:tc>
        <w:tc>
          <w:tcPr>
            <w:tcW w:w="3117" w:type="dxa"/>
          </w:tcPr>
          <w:p w:rsidR="0096677D" w:rsidRDefault="0096677D" w:rsidP="00835385">
            <w:pPr>
              <w:cnfStyle w:val="100000000000"/>
            </w:pPr>
            <w:r>
              <w:t>Description</w:t>
            </w:r>
          </w:p>
        </w:tc>
        <w:tc>
          <w:tcPr>
            <w:tcW w:w="3117" w:type="dxa"/>
          </w:tcPr>
          <w:p w:rsidR="0096677D" w:rsidRDefault="0096677D" w:rsidP="00835385">
            <w:pPr>
              <w:cnfStyle w:val="100000000000"/>
            </w:pPr>
            <w:r>
              <w:t>Recommendations</w:t>
            </w:r>
          </w:p>
        </w:tc>
      </w:tr>
      <w:tr w:rsidR="0096677D" w:rsidTr="00835385">
        <w:trPr>
          <w:cnfStyle w:val="000000100000"/>
        </w:trPr>
        <w:tc>
          <w:tcPr>
            <w:cnfStyle w:val="001000000000"/>
            <w:tcW w:w="3116" w:type="dxa"/>
          </w:tcPr>
          <w:p w:rsidR="0096677D" w:rsidRPr="00A91600" w:rsidRDefault="0096677D" w:rsidP="00835385">
            <w:pPr>
              <w:rPr>
                <w:b w:val="0"/>
              </w:rPr>
            </w:pPr>
            <w:r>
              <w:rPr>
                <w:b w:val="0"/>
              </w:rPr>
              <w:t>Code Read-Me</w:t>
            </w:r>
          </w:p>
        </w:tc>
        <w:tc>
          <w:tcPr>
            <w:tcW w:w="3117" w:type="dxa"/>
          </w:tcPr>
          <w:p w:rsidR="0096677D" w:rsidRPr="00A91600" w:rsidRDefault="0096677D" w:rsidP="00835385">
            <w:pPr>
              <w:cnfStyle w:val="000000100000"/>
            </w:pPr>
            <w:r>
              <w:t xml:space="preserve">This file contains a detailed description of the game including the main screen, help screen, pause menu, and the game itself by explaining different options available. </w:t>
            </w:r>
          </w:p>
        </w:tc>
        <w:tc>
          <w:tcPr>
            <w:tcW w:w="3117" w:type="dxa"/>
          </w:tcPr>
          <w:p w:rsidR="0096677D" w:rsidRPr="00A91600" w:rsidRDefault="00A61D14" w:rsidP="00835385">
            <w:pPr>
              <w:cnfStyle w:val="000000100000"/>
            </w:pPr>
            <w:r>
              <w:t>Can be helpful when playing the game but can be more detailed.</w:t>
            </w:r>
          </w:p>
        </w:tc>
      </w:tr>
      <w:tr w:rsidR="0096677D" w:rsidTr="00835385">
        <w:tc>
          <w:tcPr>
            <w:cnfStyle w:val="001000000000"/>
            <w:tcW w:w="3116" w:type="dxa"/>
          </w:tcPr>
          <w:p w:rsidR="0096677D" w:rsidRPr="00A91600" w:rsidRDefault="0096677D" w:rsidP="00835385">
            <w:pPr>
              <w:rPr>
                <w:b w:val="0"/>
              </w:rPr>
            </w:pPr>
            <w:r>
              <w:rPr>
                <w:b w:val="0"/>
              </w:rPr>
              <w:t>Read Me First</w:t>
            </w:r>
          </w:p>
        </w:tc>
        <w:tc>
          <w:tcPr>
            <w:tcW w:w="3117" w:type="dxa"/>
          </w:tcPr>
          <w:p w:rsidR="0096677D" w:rsidRPr="00A91600" w:rsidRDefault="0096677D" w:rsidP="00835385">
            <w:pPr>
              <w:cnfStyle w:val="000000000000"/>
            </w:pPr>
            <w:r>
              <w:t>This file list the order in which we should read the other files.</w:t>
            </w:r>
          </w:p>
        </w:tc>
        <w:tc>
          <w:tcPr>
            <w:tcW w:w="3117" w:type="dxa"/>
          </w:tcPr>
          <w:p w:rsidR="0096677D" w:rsidRPr="00A91600" w:rsidRDefault="00332884" w:rsidP="00835385">
            <w:pPr>
              <w:cnfStyle w:val="000000000000"/>
            </w:pPr>
            <w:r>
              <w:t>Useful for looking at the order of the files but can be more detailed.</w:t>
            </w:r>
          </w:p>
        </w:tc>
      </w:tr>
      <w:tr w:rsidR="0096677D" w:rsidTr="00835385">
        <w:trPr>
          <w:cnfStyle w:val="000000100000"/>
        </w:trPr>
        <w:tc>
          <w:tcPr>
            <w:cnfStyle w:val="001000000000"/>
            <w:tcW w:w="3116" w:type="dxa"/>
          </w:tcPr>
          <w:p w:rsidR="0096677D" w:rsidRPr="00A91600" w:rsidRDefault="0096677D" w:rsidP="00835385">
            <w:pPr>
              <w:rPr>
                <w:b w:val="0"/>
              </w:rPr>
            </w:pPr>
            <w:r>
              <w:rPr>
                <w:b w:val="0"/>
              </w:rPr>
              <w:t>Scrum Cycle Info</w:t>
            </w:r>
          </w:p>
        </w:tc>
        <w:tc>
          <w:tcPr>
            <w:tcW w:w="3117" w:type="dxa"/>
          </w:tcPr>
          <w:p w:rsidR="0096677D" w:rsidRPr="00A91600" w:rsidRDefault="0096677D" w:rsidP="00835385">
            <w:pPr>
              <w:cnfStyle w:val="000000100000"/>
            </w:pPr>
            <w:r>
              <w:t xml:space="preserve">This file contains how the previous team was managed by describing teaming meetings and how work was divided. </w:t>
            </w:r>
          </w:p>
        </w:tc>
        <w:tc>
          <w:tcPr>
            <w:tcW w:w="3117" w:type="dxa"/>
          </w:tcPr>
          <w:p w:rsidR="0096677D" w:rsidRPr="00A91600" w:rsidRDefault="00166EC4" w:rsidP="00835385">
            <w:pPr>
              <w:cnfStyle w:val="000000100000"/>
            </w:pPr>
            <w:r>
              <w:t xml:space="preserve">Will be very helpful </w:t>
            </w:r>
            <w:r w:rsidR="00F627F5">
              <w:t>to maintain an efficient group. This file will become a</w:t>
            </w:r>
            <w:r w:rsidR="00EE6A66">
              <w:t xml:space="preserve"> mutable</w:t>
            </w:r>
            <w:r w:rsidR="00F627F5">
              <w:t xml:space="preserve"> guideline for the team to </w:t>
            </w:r>
            <w:r w:rsidR="00EE6A66">
              <w:t>follow.</w:t>
            </w:r>
          </w:p>
        </w:tc>
      </w:tr>
      <w:tr w:rsidR="0096677D" w:rsidTr="00835385">
        <w:tc>
          <w:tcPr>
            <w:cnfStyle w:val="001000000000"/>
            <w:tcW w:w="3116" w:type="dxa"/>
          </w:tcPr>
          <w:p w:rsidR="0096677D" w:rsidRPr="00A91600" w:rsidRDefault="0096677D" w:rsidP="00835385">
            <w:pPr>
              <w:rPr>
                <w:b w:val="0"/>
              </w:rPr>
            </w:pPr>
            <w:r>
              <w:rPr>
                <w:b w:val="0"/>
              </w:rPr>
              <w:t>Tank Wars Bugs, Potential Features</w:t>
            </w:r>
          </w:p>
        </w:tc>
        <w:tc>
          <w:tcPr>
            <w:tcW w:w="3117" w:type="dxa"/>
          </w:tcPr>
          <w:p w:rsidR="0096677D" w:rsidRPr="00A91600" w:rsidRDefault="0096677D" w:rsidP="00835385">
            <w:pPr>
              <w:cnfStyle w:val="000000000000"/>
            </w:pPr>
            <w:r>
              <w:t>This file describes five documented bugs and what causes them and when they happen. A list of nine recommendations to improve the game are listed here as well</w:t>
            </w:r>
          </w:p>
        </w:tc>
        <w:tc>
          <w:tcPr>
            <w:tcW w:w="3117" w:type="dxa"/>
          </w:tcPr>
          <w:p w:rsidR="0096677D" w:rsidRPr="00A91600" w:rsidRDefault="00E76B04" w:rsidP="00835385">
            <w:pPr>
              <w:cnfStyle w:val="000000000000"/>
            </w:pPr>
            <w:r>
              <w:t>This file will be useful</w:t>
            </w:r>
            <w:r w:rsidR="00EE6A66">
              <w:t xml:space="preserve"> </w:t>
            </w:r>
            <w:r>
              <w:t>to help the team debug. All documented bugs can be worked on accordingly to the teams priorities.</w:t>
            </w:r>
            <w:r w:rsidR="00EE6A66">
              <w:t xml:space="preserve"> </w:t>
            </w:r>
          </w:p>
        </w:tc>
      </w:tr>
      <w:tr w:rsidR="0096677D" w:rsidTr="00835385">
        <w:trPr>
          <w:cnfStyle w:val="000000100000"/>
        </w:trPr>
        <w:tc>
          <w:tcPr>
            <w:cnfStyle w:val="001000000000"/>
            <w:tcW w:w="3116" w:type="dxa"/>
          </w:tcPr>
          <w:p w:rsidR="0096677D" w:rsidRPr="00A91600" w:rsidRDefault="0096677D" w:rsidP="00835385">
            <w:pPr>
              <w:rPr>
                <w:b w:val="0"/>
              </w:rPr>
            </w:pPr>
            <w:r>
              <w:rPr>
                <w:b w:val="0"/>
              </w:rPr>
              <w:t>Tank War Installation and set up</w:t>
            </w:r>
          </w:p>
        </w:tc>
        <w:tc>
          <w:tcPr>
            <w:tcW w:w="3117" w:type="dxa"/>
          </w:tcPr>
          <w:p w:rsidR="0096677D" w:rsidRPr="00A91600" w:rsidRDefault="0096677D" w:rsidP="00835385">
            <w:pPr>
              <w:cnfStyle w:val="000000100000"/>
            </w:pPr>
            <w:r>
              <w:t>This File describes how to Install the game to Eclipse with a quick step by step instructions. This is followed by a detailed description of SVN and how to set it up.</w:t>
            </w:r>
          </w:p>
        </w:tc>
        <w:tc>
          <w:tcPr>
            <w:tcW w:w="3117" w:type="dxa"/>
          </w:tcPr>
          <w:p w:rsidR="0096677D" w:rsidRPr="00A91600" w:rsidRDefault="00251D26" w:rsidP="00835385">
            <w:pPr>
              <w:cnfStyle w:val="000000100000"/>
            </w:pPr>
            <w:r>
              <w:t>Gives the user general information on installation. Can be worked on for further detail.</w:t>
            </w:r>
          </w:p>
        </w:tc>
      </w:tr>
    </w:tbl>
    <w:p w:rsidR="0096677D" w:rsidRDefault="0096677D" w:rsidP="0032453F">
      <w:pPr>
        <w:spacing w:after="0" w:line="240" w:lineRule="auto"/>
        <w:rPr>
          <w:rFonts w:ascii="Times New Roman" w:hAnsi="Times New Roman" w:cs="Times New Roman"/>
          <w:sz w:val="24"/>
          <w:szCs w:val="24"/>
        </w:rPr>
      </w:pPr>
    </w:p>
    <w:p w:rsidR="00166EC4" w:rsidRPr="00D83E82" w:rsidRDefault="00166EC4" w:rsidP="005469F0">
      <w:pPr>
        <w:spacing w:line="240" w:lineRule="auto"/>
        <w:rPr>
          <w:rFonts w:ascii="Times New Roman" w:hAnsi="Times New Roman" w:cs="Times New Roman"/>
          <w:b/>
          <w:sz w:val="40"/>
          <w:szCs w:val="40"/>
        </w:rPr>
      </w:pPr>
      <w:r w:rsidRPr="00D83E82">
        <w:rPr>
          <w:rFonts w:ascii="Times New Roman" w:hAnsi="Times New Roman" w:cs="Times New Roman"/>
          <w:b/>
          <w:sz w:val="40"/>
          <w:szCs w:val="40"/>
        </w:rPr>
        <w:t>Discussion</w:t>
      </w:r>
    </w:p>
    <w:tbl>
      <w:tblPr>
        <w:tblStyle w:val="GridTable4-Accent31"/>
        <w:tblW w:w="0" w:type="auto"/>
        <w:tblLook w:val="04A0"/>
      </w:tblPr>
      <w:tblGrid>
        <w:gridCol w:w="4773"/>
        <w:gridCol w:w="4773"/>
      </w:tblGrid>
      <w:tr w:rsidR="004A4503" w:rsidTr="002452DD">
        <w:trPr>
          <w:cnfStyle w:val="100000000000"/>
          <w:trHeight w:val="309"/>
        </w:trPr>
        <w:tc>
          <w:tcPr>
            <w:cnfStyle w:val="001000000000"/>
            <w:tcW w:w="4773" w:type="dxa"/>
          </w:tcPr>
          <w:p w:rsidR="004A4503" w:rsidRPr="00FF23D2" w:rsidRDefault="004A4503" w:rsidP="005469F0">
            <w:pPr>
              <w:rPr>
                <w:rFonts w:cs="Times New Roman"/>
              </w:rPr>
            </w:pPr>
            <w:r w:rsidRPr="00FF23D2">
              <w:rPr>
                <w:rFonts w:cs="Times New Roman"/>
              </w:rPr>
              <w:t>Top Priority Issues</w:t>
            </w:r>
          </w:p>
        </w:tc>
        <w:tc>
          <w:tcPr>
            <w:tcW w:w="4773" w:type="dxa"/>
          </w:tcPr>
          <w:p w:rsidR="004A4503" w:rsidRPr="00FF23D2" w:rsidRDefault="004A4503" w:rsidP="005469F0">
            <w:pPr>
              <w:cnfStyle w:val="100000000000"/>
              <w:rPr>
                <w:rFonts w:cs="Times New Roman"/>
              </w:rPr>
            </w:pPr>
            <w:r w:rsidRPr="00FF23D2">
              <w:rPr>
                <w:rFonts w:cs="Times New Roman"/>
              </w:rPr>
              <w:t>Recommendations</w:t>
            </w:r>
          </w:p>
        </w:tc>
      </w:tr>
      <w:tr w:rsidR="004A4503" w:rsidTr="002452DD">
        <w:trPr>
          <w:cnfStyle w:val="000000100000"/>
          <w:trHeight w:val="809"/>
        </w:trPr>
        <w:tc>
          <w:tcPr>
            <w:cnfStyle w:val="001000000000"/>
            <w:tcW w:w="4773" w:type="dxa"/>
          </w:tcPr>
          <w:p w:rsidR="004A4503" w:rsidRPr="00FF23D2" w:rsidRDefault="004A4503" w:rsidP="005469F0">
            <w:pPr>
              <w:rPr>
                <w:rFonts w:cs="Times New Roman"/>
                <w:b w:val="0"/>
              </w:rPr>
            </w:pPr>
            <w:r w:rsidRPr="00FF23D2">
              <w:rPr>
                <w:rFonts w:cs="Times New Roman"/>
                <w:b w:val="0"/>
              </w:rPr>
              <w:t>Screen transition cause program to exit to desktop, then pops back into the new screen. A more smooth transition is favorable.</w:t>
            </w:r>
          </w:p>
        </w:tc>
        <w:tc>
          <w:tcPr>
            <w:tcW w:w="4773" w:type="dxa"/>
          </w:tcPr>
          <w:p w:rsidR="004A4503" w:rsidRPr="00FF23D2" w:rsidRDefault="002E0269" w:rsidP="005469F0">
            <w:pPr>
              <w:cnfStyle w:val="000000100000"/>
              <w:rPr>
                <w:rFonts w:cs="Times New Roman"/>
              </w:rPr>
            </w:pPr>
            <w:r w:rsidRPr="00FF23D2">
              <w:rPr>
                <w:rFonts w:cs="Times New Roman"/>
              </w:rPr>
              <w:t>The team will first look into the code to find the cause of the issue and work together to find a solution.</w:t>
            </w:r>
          </w:p>
        </w:tc>
      </w:tr>
      <w:tr w:rsidR="004A4503" w:rsidTr="002452DD">
        <w:trPr>
          <w:trHeight w:val="795"/>
        </w:trPr>
        <w:tc>
          <w:tcPr>
            <w:cnfStyle w:val="001000000000"/>
            <w:tcW w:w="4773" w:type="dxa"/>
          </w:tcPr>
          <w:p w:rsidR="004A4503" w:rsidRPr="00FF23D2" w:rsidRDefault="004A4503" w:rsidP="005469F0">
            <w:pPr>
              <w:rPr>
                <w:rFonts w:cs="Times New Roman"/>
                <w:b w:val="0"/>
              </w:rPr>
            </w:pPr>
            <w:r w:rsidRPr="00FF23D2">
              <w:rPr>
                <w:rFonts w:cs="Times New Roman"/>
                <w:b w:val="0"/>
              </w:rPr>
              <w:t>Pressing the “r” button will reset the match, change the terrain, and produce a new song. Resetting should not change terrain and music.</w:t>
            </w:r>
          </w:p>
        </w:tc>
        <w:tc>
          <w:tcPr>
            <w:tcW w:w="4773" w:type="dxa"/>
          </w:tcPr>
          <w:p w:rsidR="004A4503" w:rsidRPr="00FF23D2" w:rsidRDefault="00BB5BC5" w:rsidP="005469F0">
            <w:pPr>
              <w:cnfStyle w:val="000000000000"/>
              <w:rPr>
                <w:rFonts w:cs="Times New Roman"/>
              </w:rPr>
            </w:pPr>
            <w:r w:rsidRPr="00FF23D2">
              <w:rPr>
                <w:rFonts w:cs="Times New Roman"/>
              </w:rPr>
              <w:t>Replace the code that changes the terrain and music to repeat what it originated as.</w:t>
            </w:r>
          </w:p>
        </w:tc>
      </w:tr>
      <w:tr w:rsidR="004A4503" w:rsidTr="002452DD">
        <w:trPr>
          <w:cnfStyle w:val="000000100000"/>
          <w:trHeight w:val="829"/>
        </w:trPr>
        <w:tc>
          <w:tcPr>
            <w:cnfStyle w:val="001000000000"/>
            <w:tcW w:w="4773" w:type="dxa"/>
          </w:tcPr>
          <w:p w:rsidR="004A4503" w:rsidRPr="00FF23D2" w:rsidRDefault="004A4503" w:rsidP="005469F0">
            <w:pPr>
              <w:rPr>
                <w:rFonts w:cs="Times New Roman"/>
                <w:b w:val="0"/>
              </w:rPr>
            </w:pPr>
            <w:r w:rsidRPr="00FF23D2">
              <w:rPr>
                <w:rFonts w:cs="Times New Roman"/>
                <w:b w:val="0"/>
              </w:rPr>
              <w:t>If a tank touches the left edge of screen, a “</w:t>
            </w:r>
            <w:proofErr w:type="spellStart"/>
            <w:r w:rsidRPr="00FF23D2">
              <w:rPr>
                <w:rFonts w:cs="Times New Roman"/>
                <w:b w:val="0"/>
              </w:rPr>
              <w:t>Hersco</w:t>
            </w:r>
            <w:proofErr w:type="spellEnd"/>
            <w:r w:rsidRPr="00FF23D2">
              <w:rPr>
                <w:rFonts w:cs="Times New Roman"/>
                <w:b w:val="0"/>
              </w:rPr>
              <w:t xml:space="preserve"> Bomb” will drop along the left edge when the turn ends. This does not occur when a tank touches the right edge of the screen.</w:t>
            </w:r>
          </w:p>
        </w:tc>
        <w:tc>
          <w:tcPr>
            <w:tcW w:w="4773" w:type="dxa"/>
          </w:tcPr>
          <w:p w:rsidR="004A4503" w:rsidRPr="00FF23D2" w:rsidRDefault="00BB5BC5" w:rsidP="005469F0">
            <w:pPr>
              <w:cnfStyle w:val="000000100000"/>
              <w:rPr>
                <w:rFonts w:cs="Times New Roman"/>
              </w:rPr>
            </w:pPr>
            <w:r w:rsidRPr="00FF23D2">
              <w:rPr>
                <w:rFonts w:cs="Times New Roman"/>
              </w:rPr>
              <w:t xml:space="preserve">Use the code for the </w:t>
            </w:r>
            <w:proofErr w:type="spellStart"/>
            <w:r w:rsidRPr="00FF23D2">
              <w:rPr>
                <w:rFonts w:cs="Times New Roman"/>
              </w:rPr>
              <w:t>Hersco</w:t>
            </w:r>
            <w:proofErr w:type="spellEnd"/>
            <w:r w:rsidRPr="00FF23D2">
              <w:rPr>
                <w:rFonts w:cs="Times New Roman"/>
              </w:rPr>
              <w:t xml:space="preserve"> Bomb on the left side to write up a solution to the right side.</w:t>
            </w:r>
          </w:p>
        </w:tc>
      </w:tr>
      <w:tr w:rsidR="004A4503" w:rsidTr="002452DD">
        <w:trPr>
          <w:trHeight w:val="1097"/>
        </w:trPr>
        <w:tc>
          <w:tcPr>
            <w:cnfStyle w:val="001000000000"/>
            <w:tcW w:w="4773" w:type="dxa"/>
          </w:tcPr>
          <w:p w:rsidR="004A4503" w:rsidRPr="00FF23D2" w:rsidRDefault="004A4503" w:rsidP="004A4503">
            <w:pPr>
              <w:rPr>
                <w:rFonts w:cs="Times New Roman"/>
                <w:b w:val="0"/>
              </w:rPr>
            </w:pPr>
            <w:r w:rsidRPr="00FF23D2">
              <w:rPr>
                <w:rFonts w:cs="Times New Roman"/>
                <w:b w:val="0"/>
              </w:rPr>
              <w:t>The “</w:t>
            </w:r>
            <w:proofErr w:type="spellStart"/>
            <w:r w:rsidRPr="00FF23D2">
              <w:rPr>
                <w:rFonts w:cs="Times New Roman"/>
                <w:b w:val="0"/>
              </w:rPr>
              <w:t>Hersco</w:t>
            </w:r>
            <w:proofErr w:type="spellEnd"/>
            <w:r w:rsidRPr="00FF23D2">
              <w:rPr>
                <w:rFonts w:cs="Times New Roman"/>
                <w:b w:val="0"/>
              </w:rPr>
              <w:t xml:space="preserve"> Bomb” is a homing bomb dropped by a jet, but another shot may be fired while the jet is traveling to the enemy tank.</w:t>
            </w:r>
          </w:p>
        </w:tc>
        <w:tc>
          <w:tcPr>
            <w:tcW w:w="4773" w:type="dxa"/>
          </w:tcPr>
          <w:p w:rsidR="004A4503" w:rsidRPr="00FF23D2" w:rsidRDefault="00BB5BC5" w:rsidP="005469F0">
            <w:pPr>
              <w:cnfStyle w:val="000000000000"/>
              <w:rPr>
                <w:rFonts w:cs="Times New Roman"/>
              </w:rPr>
            </w:pPr>
            <w:r w:rsidRPr="00FF23D2">
              <w:rPr>
                <w:rFonts w:cs="Times New Roman"/>
              </w:rPr>
              <w:t xml:space="preserve">Make it so that no actions can be taken when the </w:t>
            </w:r>
            <w:proofErr w:type="spellStart"/>
            <w:r w:rsidRPr="00FF23D2">
              <w:rPr>
                <w:rFonts w:cs="Times New Roman"/>
              </w:rPr>
              <w:t>Hersco</w:t>
            </w:r>
            <w:proofErr w:type="spellEnd"/>
            <w:r w:rsidRPr="00FF23D2">
              <w:rPr>
                <w:rFonts w:cs="Times New Roman"/>
              </w:rPr>
              <w:t xml:space="preserve"> Bomb is coming.</w:t>
            </w:r>
          </w:p>
        </w:tc>
      </w:tr>
    </w:tbl>
    <w:p w:rsidR="004A4503" w:rsidRDefault="004A4503" w:rsidP="005469F0">
      <w:pPr>
        <w:spacing w:line="240" w:lineRule="auto"/>
        <w:rPr>
          <w:rFonts w:ascii="Times New Roman" w:hAnsi="Times New Roman" w:cs="Times New Roman"/>
          <w:sz w:val="24"/>
          <w:szCs w:val="24"/>
        </w:rPr>
      </w:pPr>
    </w:p>
    <w:tbl>
      <w:tblPr>
        <w:tblStyle w:val="GridTable4-Accent31"/>
        <w:tblW w:w="9812" w:type="dxa"/>
        <w:tblLook w:val="04A0"/>
      </w:tblPr>
      <w:tblGrid>
        <w:gridCol w:w="4698"/>
        <w:gridCol w:w="5114"/>
      </w:tblGrid>
      <w:tr w:rsidR="00FE0A75" w:rsidTr="002452DD">
        <w:trPr>
          <w:cnfStyle w:val="100000000000"/>
        </w:trPr>
        <w:tc>
          <w:tcPr>
            <w:cnfStyle w:val="001000000000"/>
            <w:tcW w:w="4698" w:type="dxa"/>
          </w:tcPr>
          <w:p w:rsidR="00FE0A75" w:rsidRPr="002452DD" w:rsidRDefault="00FE0A75" w:rsidP="005469F0">
            <w:pPr>
              <w:rPr>
                <w:rFonts w:cs="Times New Roman"/>
              </w:rPr>
            </w:pPr>
            <w:r w:rsidRPr="002452DD">
              <w:rPr>
                <w:rFonts w:cs="Times New Roman"/>
              </w:rPr>
              <w:t>Minor Issues</w:t>
            </w:r>
          </w:p>
        </w:tc>
        <w:tc>
          <w:tcPr>
            <w:tcW w:w="5114" w:type="dxa"/>
          </w:tcPr>
          <w:p w:rsidR="00FE0A75" w:rsidRPr="002452DD" w:rsidRDefault="00FE0A75" w:rsidP="005469F0">
            <w:pPr>
              <w:cnfStyle w:val="100000000000"/>
              <w:rPr>
                <w:rFonts w:cs="Times New Roman"/>
              </w:rPr>
            </w:pPr>
            <w:r w:rsidRPr="002452DD">
              <w:rPr>
                <w:rFonts w:cs="Times New Roman"/>
              </w:rPr>
              <w:t>Recommendations</w:t>
            </w:r>
          </w:p>
        </w:tc>
      </w:tr>
      <w:tr w:rsidR="00FE0A75" w:rsidTr="002452DD">
        <w:trPr>
          <w:cnfStyle w:val="000000100000"/>
        </w:trPr>
        <w:tc>
          <w:tcPr>
            <w:cnfStyle w:val="001000000000"/>
            <w:tcW w:w="4698" w:type="dxa"/>
          </w:tcPr>
          <w:p w:rsidR="00FE0A75" w:rsidRPr="002452DD" w:rsidRDefault="00537102" w:rsidP="00537102">
            <w:pPr>
              <w:rPr>
                <w:rFonts w:cs="Times New Roman"/>
                <w:b w:val="0"/>
              </w:rPr>
            </w:pPr>
            <w:r w:rsidRPr="002452DD">
              <w:rPr>
                <w:rFonts w:cs="Times New Roman"/>
                <w:b w:val="0"/>
              </w:rPr>
              <w:t>The “Joker” bomb has an odd hit box and a poor texture.</w:t>
            </w:r>
          </w:p>
        </w:tc>
        <w:tc>
          <w:tcPr>
            <w:tcW w:w="5114" w:type="dxa"/>
          </w:tcPr>
          <w:p w:rsidR="00FE0A75" w:rsidRPr="002452DD" w:rsidRDefault="00BB5BC5" w:rsidP="005469F0">
            <w:pPr>
              <w:cnfStyle w:val="000000100000"/>
              <w:rPr>
                <w:rFonts w:cs="Times New Roman"/>
              </w:rPr>
            </w:pPr>
            <w:r w:rsidRPr="002452DD">
              <w:rPr>
                <w:rFonts w:cs="Times New Roman"/>
              </w:rPr>
              <w:t>Replace the hit box to fit properly.</w:t>
            </w:r>
          </w:p>
        </w:tc>
      </w:tr>
      <w:tr w:rsidR="00FE0A75" w:rsidTr="002452DD">
        <w:tc>
          <w:tcPr>
            <w:cnfStyle w:val="001000000000"/>
            <w:tcW w:w="4698" w:type="dxa"/>
          </w:tcPr>
          <w:p w:rsidR="00FE0A75" w:rsidRPr="002452DD" w:rsidRDefault="00537102" w:rsidP="00537102">
            <w:pPr>
              <w:rPr>
                <w:rFonts w:cs="Times New Roman"/>
                <w:b w:val="0"/>
              </w:rPr>
            </w:pPr>
            <w:r w:rsidRPr="002452DD">
              <w:rPr>
                <w:rFonts w:cs="Times New Roman"/>
                <w:b w:val="0"/>
              </w:rPr>
              <w:t>Many situations bring overlapping music. For example, winning then restarting while the tank traverses terrain.</w:t>
            </w:r>
          </w:p>
        </w:tc>
        <w:tc>
          <w:tcPr>
            <w:tcW w:w="5114" w:type="dxa"/>
          </w:tcPr>
          <w:p w:rsidR="00FE0A75" w:rsidRPr="002452DD" w:rsidRDefault="00BB5BC5" w:rsidP="005469F0">
            <w:pPr>
              <w:cnfStyle w:val="000000000000"/>
              <w:rPr>
                <w:rFonts w:cs="Times New Roman"/>
              </w:rPr>
            </w:pPr>
            <w:r w:rsidRPr="002452DD">
              <w:rPr>
                <w:rFonts w:cs="Times New Roman"/>
              </w:rPr>
              <w:t>Replace the music to fit properly.</w:t>
            </w:r>
          </w:p>
        </w:tc>
      </w:tr>
      <w:tr w:rsidR="00FE0A75" w:rsidTr="002452DD">
        <w:trPr>
          <w:cnfStyle w:val="000000100000"/>
        </w:trPr>
        <w:tc>
          <w:tcPr>
            <w:cnfStyle w:val="001000000000"/>
            <w:tcW w:w="4698" w:type="dxa"/>
          </w:tcPr>
          <w:p w:rsidR="00FE0A75" w:rsidRPr="002452DD" w:rsidRDefault="00537102" w:rsidP="00537102">
            <w:pPr>
              <w:rPr>
                <w:rFonts w:cs="Times New Roman"/>
                <w:b w:val="0"/>
              </w:rPr>
            </w:pPr>
            <w:r w:rsidRPr="002452DD">
              <w:rPr>
                <w:rFonts w:cs="Times New Roman"/>
                <w:b w:val="0"/>
              </w:rPr>
              <w:t>Tanks cannot shoot completely horizontally.</w:t>
            </w:r>
          </w:p>
        </w:tc>
        <w:tc>
          <w:tcPr>
            <w:tcW w:w="5114" w:type="dxa"/>
          </w:tcPr>
          <w:p w:rsidR="00FE0A75" w:rsidRPr="002452DD" w:rsidRDefault="00A44DD2" w:rsidP="005469F0">
            <w:pPr>
              <w:cnfStyle w:val="000000100000"/>
              <w:rPr>
                <w:rFonts w:cs="Times New Roman"/>
              </w:rPr>
            </w:pPr>
            <w:r w:rsidRPr="002452DD">
              <w:rPr>
                <w:rFonts w:cs="Times New Roman"/>
              </w:rPr>
              <w:t>The team will r</w:t>
            </w:r>
            <w:r w:rsidR="00BB5BC5" w:rsidRPr="002452DD">
              <w:rPr>
                <w:rFonts w:cs="Times New Roman"/>
              </w:rPr>
              <w:t>ewrite the code to make it possible to shoot straight across.</w:t>
            </w:r>
          </w:p>
        </w:tc>
      </w:tr>
      <w:tr w:rsidR="00FE0A75" w:rsidTr="002452DD">
        <w:tc>
          <w:tcPr>
            <w:cnfStyle w:val="001000000000"/>
            <w:tcW w:w="4698" w:type="dxa"/>
          </w:tcPr>
          <w:p w:rsidR="00FE0A75" w:rsidRPr="002452DD" w:rsidRDefault="00537102" w:rsidP="00537102">
            <w:pPr>
              <w:rPr>
                <w:rFonts w:cs="Times New Roman"/>
                <w:b w:val="0"/>
              </w:rPr>
            </w:pPr>
            <w:r w:rsidRPr="002452DD">
              <w:rPr>
                <w:rFonts w:cs="Times New Roman"/>
                <w:b w:val="0"/>
              </w:rPr>
              <w:t>The first initialized match randomly places the tanks on the left and right side, when resetting places them equal distances from the center.</w:t>
            </w:r>
          </w:p>
        </w:tc>
        <w:tc>
          <w:tcPr>
            <w:tcW w:w="5114" w:type="dxa"/>
          </w:tcPr>
          <w:p w:rsidR="00FE0A75" w:rsidRPr="002452DD" w:rsidRDefault="00BB5BC5" w:rsidP="005469F0">
            <w:pPr>
              <w:cnfStyle w:val="000000000000"/>
              <w:rPr>
                <w:rFonts w:cs="Times New Roman"/>
              </w:rPr>
            </w:pPr>
            <w:r w:rsidRPr="002452DD">
              <w:rPr>
                <w:rFonts w:cs="Times New Roman"/>
              </w:rPr>
              <w:t xml:space="preserve">One solution can be to rewrite </w:t>
            </w:r>
            <w:r w:rsidR="009C32AF" w:rsidRPr="002452DD">
              <w:rPr>
                <w:rFonts w:cs="Times New Roman"/>
              </w:rPr>
              <w:t>the code so the tanks always appear at the same spots when restart is pressed.</w:t>
            </w:r>
          </w:p>
        </w:tc>
      </w:tr>
      <w:tr w:rsidR="00FE0A75" w:rsidTr="002452DD">
        <w:trPr>
          <w:cnfStyle w:val="000000100000"/>
        </w:trPr>
        <w:tc>
          <w:tcPr>
            <w:cnfStyle w:val="001000000000"/>
            <w:tcW w:w="4698" w:type="dxa"/>
          </w:tcPr>
          <w:p w:rsidR="00FE0A75" w:rsidRPr="002452DD" w:rsidRDefault="00537102" w:rsidP="00537102">
            <w:pPr>
              <w:rPr>
                <w:rFonts w:cs="Times New Roman"/>
                <w:b w:val="0"/>
              </w:rPr>
            </w:pPr>
            <w:r w:rsidRPr="002452DD">
              <w:rPr>
                <w:rFonts w:cs="Times New Roman"/>
                <w:b w:val="0"/>
              </w:rPr>
              <w:t>Resetting the match will reduce ammo to one or two for special weapons, when the first match provides 50 for each.</w:t>
            </w:r>
          </w:p>
        </w:tc>
        <w:tc>
          <w:tcPr>
            <w:tcW w:w="5114" w:type="dxa"/>
          </w:tcPr>
          <w:p w:rsidR="00FE0A75" w:rsidRPr="002452DD" w:rsidRDefault="003B2D02" w:rsidP="005469F0">
            <w:pPr>
              <w:cnfStyle w:val="000000100000"/>
              <w:rPr>
                <w:rFonts w:cs="Times New Roman"/>
              </w:rPr>
            </w:pPr>
            <w:r w:rsidRPr="002452DD">
              <w:rPr>
                <w:rFonts w:cs="Times New Roman"/>
              </w:rPr>
              <w:t>When restart is pressed, make it so the round i</w:t>
            </w:r>
            <w:r w:rsidR="00A44DD2" w:rsidRPr="002452DD">
              <w:rPr>
                <w:rFonts w:cs="Times New Roman"/>
              </w:rPr>
              <w:t>s how the game originated as.</w:t>
            </w:r>
          </w:p>
        </w:tc>
      </w:tr>
    </w:tbl>
    <w:p w:rsidR="005469F0" w:rsidRPr="00196435" w:rsidRDefault="005469F0" w:rsidP="00196435">
      <w:pPr>
        <w:spacing w:line="240" w:lineRule="auto"/>
        <w:rPr>
          <w:rFonts w:ascii="Times New Roman" w:hAnsi="Times New Roman" w:cs="Times New Roman"/>
          <w:b/>
          <w:sz w:val="24"/>
          <w:szCs w:val="24"/>
        </w:rPr>
      </w:pPr>
    </w:p>
    <w:sectPr w:rsidR="005469F0" w:rsidRPr="00196435" w:rsidSect="004B2024">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A207FF" w15:done="0"/>
  <w15:commentEx w15:paraId="271981DA" w15:done="0"/>
  <w15:commentEx w15:paraId="18975539" w15:done="0"/>
  <w15:commentEx w15:paraId="00AD3B0F" w15:done="0"/>
  <w15:commentEx w15:paraId="10BF6FA4" w15:done="0"/>
  <w15:commentEx w15:paraId="1B2A9B1B" w15:done="0"/>
  <w15:commentEx w15:paraId="4C8D2673" w15:done="0"/>
  <w15:commentEx w15:paraId="5E08DE7B" w15:done="0"/>
  <w15:commentEx w15:paraId="6115A95F" w15:done="0"/>
  <w15:commentEx w15:paraId="154C0EF8" w15:done="0"/>
  <w15:commentEx w15:paraId="21E7045B" w15:done="0"/>
  <w15:commentEx w15:paraId="5B8BB044" w15:done="0"/>
  <w15:commentEx w15:paraId="1C212279" w15:done="0"/>
  <w15:commentEx w15:paraId="4677A8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A3" w:rsidRDefault="00FF69A3" w:rsidP="008C64AA">
      <w:pPr>
        <w:spacing w:after="0" w:line="240" w:lineRule="auto"/>
      </w:pPr>
      <w:r>
        <w:separator/>
      </w:r>
    </w:p>
  </w:endnote>
  <w:endnote w:type="continuationSeparator" w:id="0">
    <w:p w:rsidR="00FF69A3" w:rsidRDefault="00FF69A3" w:rsidP="008C6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489125"/>
      <w:docPartObj>
        <w:docPartGallery w:val="Page Numbers (Bottom of Page)"/>
        <w:docPartUnique/>
      </w:docPartObj>
    </w:sdtPr>
    <w:sdtEndPr>
      <w:rPr>
        <w:noProof/>
      </w:rPr>
    </w:sdtEndPr>
    <w:sdtContent>
      <w:p w:rsidR="008C64AA" w:rsidRDefault="00AA1109">
        <w:pPr>
          <w:pStyle w:val="Footer"/>
          <w:jc w:val="right"/>
        </w:pPr>
        <w:r>
          <w:fldChar w:fldCharType="begin"/>
        </w:r>
        <w:r w:rsidR="008C64AA">
          <w:instrText xml:space="preserve"> PAGE   \* MERGEFORMAT </w:instrText>
        </w:r>
        <w:r>
          <w:fldChar w:fldCharType="separate"/>
        </w:r>
        <w:r w:rsidR="005E6C5E">
          <w:rPr>
            <w:noProof/>
          </w:rPr>
          <w:t>4</w:t>
        </w:r>
        <w:r>
          <w:rPr>
            <w:noProof/>
          </w:rPr>
          <w:fldChar w:fldCharType="end"/>
        </w:r>
      </w:p>
    </w:sdtContent>
  </w:sdt>
  <w:p w:rsidR="008C64AA" w:rsidRDefault="008C6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A3" w:rsidRDefault="00FF69A3" w:rsidP="008C64AA">
      <w:pPr>
        <w:spacing w:after="0" w:line="240" w:lineRule="auto"/>
      </w:pPr>
      <w:r>
        <w:separator/>
      </w:r>
    </w:p>
  </w:footnote>
  <w:footnote w:type="continuationSeparator" w:id="0">
    <w:p w:rsidR="00FF69A3" w:rsidRDefault="00FF69A3" w:rsidP="008C6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E63"/>
    <w:multiLevelType w:val="hybridMultilevel"/>
    <w:tmpl w:val="1DF47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C482E"/>
    <w:multiLevelType w:val="hybridMultilevel"/>
    <w:tmpl w:val="9F9803AA"/>
    <w:lvl w:ilvl="0" w:tplc="2520B3C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FE0AC0"/>
    <w:multiLevelType w:val="hybridMultilevel"/>
    <w:tmpl w:val="3490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ffman, Mark Prof.">
    <w15:presenceInfo w15:providerId="AD" w15:userId="S-1-5-21-4877312-1544641188-1803697834-211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2453F"/>
    <w:rsid w:val="000275AA"/>
    <w:rsid w:val="00077539"/>
    <w:rsid w:val="000A1E35"/>
    <w:rsid w:val="000B1593"/>
    <w:rsid w:val="000B4C30"/>
    <w:rsid w:val="000B6117"/>
    <w:rsid w:val="0015528B"/>
    <w:rsid w:val="00166EC4"/>
    <w:rsid w:val="00196435"/>
    <w:rsid w:val="001A1B99"/>
    <w:rsid w:val="002452DD"/>
    <w:rsid w:val="00251D26"/>
    <w:rsid w:val="002B0FD4"/>
    <w:rsid w:val="002E0269"/>
    <w:rsid w:val="002E5437"/>
    <w:rsid w:val="00302B79"/>
    <w:rsid w:val="003031ED"/>
    <w:rsid w:val="0032453F"/>
    <w:rsid w:val="00332884"/>
    <w:rsid w:val="00337484"/>
    <w:rsid w:val="003B2D02"/>
    <w:rsid w:val="003E4F3B"/>
    <w:rsid w:val="004326B9"/>
    <w:rsid w:val="004546F4"/>
    <w:rsid w:val="00476FBA"/>
    <w:rsid w:val="004A4408"/>
    <w:rsid w:val="004A4503"/>
    <w:rsid w:val="004B2024"/>
    <w:rsid w:val="00506892"/>
    <w:rsid w:val="00537102"/>
    <w:rsid w:val="005469F0"/>
    <w:rsid w:val="005E6C5E"/>
    <w:rsid w:val="0060770C"/>
    <w:rsid w:val="00612503"/>
    <w:rsid w:val="00716180"/>
    <w:rsid w:val="00727966"/>
    <w:rsid w:val="007B08E1"/>
    <w:rsid w:val="007B240C"/>
    <w:rsid w:val="007F442D"/>
    <w:rsid w:val="00815F46"/>
    <w:rsid w:val="00881251"/>
    <w:rsid w:val="008C64AA"/>
    <w:rsid w:val="0096677D"/>
    <w:rsid w:val="009C32AF"/>
    <w:rsid w:val="009C6868"/>
    <w:rsid w:val="00A44DD2"/>
    <w:rsid w:val="00A51D5D"/>
    <w:rsid w:val="00A61D14"/>
    <w:rsid w:val="00AA1109"/>
    <w:rsid w:val="00AD6D03"/>
    <w:rsid w:val="00B10A86"/>
    <w:rsid w:val="00B8099A"/>
    <w:rsid w:val="00B80A6B"/>
    <w:rsid w:val="00BB5BC5"/>
    <w:rsid w:val="00CA1936"/>
    <w:rsid w:val="00D55375"/>
    <w:rsid w:val="00D83E82"/>
    <w:rsid w:val="00E76B04"/>
    <w:rsid w:val="00EB3B41"/>
    <w:rsid w:val="00EB6175"/>
    <w:rsid w:val="00EE6A66"/>
    <w:rsid w:val="00F627F5"/>
    <w:rsid w:val="00FB4E49"/>
    <w:rsid w:val="00FE0A75"/>
    <w:rsid w:val="00FF23D2"/>
    <w:rsid w:val="00FF6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AA"/>
    <w:rPr>
      <w:i/>
      <w:iCs/>
      <w:sz w:val="20"/>
      <w:szCs w:val="20"/>
    </w:rPr>
  </w:style>
  <w:style w:type="paragraph" w:styleId="Heading1">
    <w:name w:val="heading 1"/>
    <w:basedOn w:val="Normal"/>
    <w:next w:val="Normal"/>
    <w:link w:val="Heading1Char"/>
    <w:uiPriority w:val="9"/>
    <w:qFormat/>
    <w:rsid w:val="000275A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0275A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275A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275A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275A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275A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275A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275A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275A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AA"/>
    <w:pPr>
      <w:ind w:left="720"/>
      <w:contextualSpacing/>
    </w:pPr>
  </w:style>
  <w:style w:type="character" w:styleId="Hyperlink">
    <w:name w:val="Hyperlink"/>
    <w:basedOn w:val="DefaultParagraphFont"/>
    <w:uiPriority w:val="99"/>
    <w:unhideWhenUsed/>
    <w:rsid w:val="007B240C"/>
    <w:rPr>
      <w:color w:val="0000FF" w:themeColor="hyperlink"/>
      <w:u w:val="single"/>
    </w:rPr>
  </w:style>
  <w:style w:type="paragraph" w:styleId="BalloonText">
    <w:name w:val="Balloon Text"/>
    <w:basedOn w:val="Normal"/>
    <w:link w:val="BalloonTextChar"/>
    <w:uiPriority w:val="99"/>
    <w:semiHidden/>
    <w:unhideWhenUsed/>
    <w:rsid w:val="000A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E35"/>
    <w:rPr>
      <w:rFonts w:ascii="Tahoma" w:hAnsi="Tahoma" w:cs="Tahoma"/>
      <w:sz w:val="16"/>
      <w:szCs w:val="16"/>
    </w:rPr>
  </w:style>
  <w:style w:type="table" w:customStyle="1" w:styleId="GridTable4-Accent31">
    <w:name w:val="Grid Table 4 - Accent 31"/>
    <w:basedOn w:val="TableNormal"/>
    <w:uiPriority w:val="49"/>
    <w:rsid w:val="0096677D"/>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8C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4AA"/>
  </w:style>
  <w:style w:type="paragraph" w:styleId="Footer">
    <w:name w:val="footer"/>
    <w:basedOn w:val="Normal"/>
    <w:link w:val="FooterChar"/>
    <w:uiPriority w:val="99"/>
    <w:unhideWhenUsed/>
    <w:rsid w:val="008C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4AA"/>
  </w:style>
  <w:style w:type="table" w:styleId="TableGrid">
    <w:name w:val="Table Grid"/>
    <w:basedOn w:val="TableNormal"/>
    <w:uiPriority w:val="59"/>
    <w:rsid w:val="004A4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75A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0275AA"/>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275A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275A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275A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275A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275A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275A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275A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275AA"/>
    <w:rPr>
      <w:b/>
      <w:bCs/>
      <w:color w:val="943634" w:themeColor="accent2" w:themeShade="BF"/>
      <w:sz w:val="18"/>
      <w:szCs w:val="18"/>
    </w:rPr>
  </w:style>
  <w:style w:type="paragraph" w:styleId="Title">
    <w:name w:val="Title"/>
    <w:basedOn w:val="Normal"/>
    <w:next w:val="Normal"/>
    <w:link w:val="TitleChar"/>
    <w:uiPriority w:val="10"/>
    <w:qFormat/>
    <w:rsid w:val="000275A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275A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275A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275AA"/>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275AA"/>
    <w:rPr>
      <w:b/>
      <w:bCs/>
      <w:spacing w:val="0"/>
    </w:rPr>
  </w:style>
  <w:style w:type="character" w:styleId="Emphasis">
    <w:name w:val="Emphasis"/>
    <w:uiPriority w:val="20"/>
    <w:qFormat/>
    <w:rsid w:val="000275A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275AA"/>
    <w:pPr>
      <w:spacing w:after="0" w:line="240" w:lineRule="auto"/>
    </w:pPr>
  </w:style>
  <w:style w:type="paragraph" w:styleId="Quote">
    <w:name w:val="Quote"/>
    <w:basedOn w:val="Normal"/>
    <w:next w:val="Normal"/>
    <w:link w:val="QuoteChar"/>
    <w:uiPriority w:val="29"/>
    <w:qFormat/>
    <w:rsid w:val="000275AA"/>
    <w:rPr>
      <w:i w:val="0"/>
      <w:iCs w:val="0"/>
      <w:color w:val="943634" w:themeColor="accent2" w:themeShade="BF"/>
    </w:rPr>
  </w:style>
  <w:style w:type="character" w:customStyle="1" w:styleId="QuoteChar">
    <w:name w:val="Quote Char"/>
    <w:basedOn w:val="DefaultParagraphFont"/>
    <w:link w:val="Quote"/>
    <w:uiPriority w:val="29"/>
    <w:rsid w:val="000275AA"/>
    <w:rPr>
      <w:color w:val="943634" w:themeColor="accent2" w:themeShade="BF"/>
      <w:sz w:val="20"/>
      <w:szCs w:val="20"/>
    </w:rPr>
  </w:style>
  <w:style w:type="paragraph" w:styleId="IntenseQuote">
    <w:name w:val="Intense Quote"/>
    <w:basedOn w:val="Normal"/>
    <w:next w:val="Normal"/>
    <w:link w:val="IntenseQuoteChar"/>
    <w:uiPriority w:val="30"/>
    <w:qFormat/>
    <w:rsid w:val="000275A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275A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275AA"/>
    <w:rPr>
      <w:rFonts w:asciiTheme="majorHAnsi" w:eastAsiaTheme="majorEastAsia" w:hAnsiTheme="majorHAnsi" w:cstheme="majorBidi"/>
      <w:i/>
      <w:iCs/>
      <w:color w:val="C0504D" w:themeColor="accent2"/>
    </w:rPr>
  </w:style>
  <w:style w:type="character" w:styleId="IntenseEmphasis">
    <w:name w:val="Intense Emphasis"/>
    <w:uiPriority w:val="21"/>
    <w:qFormat/>
    <w:rsid w:val="000275A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275AA"/>
    <w:rPr>
      <w:i/>
      <w:iCs/>
      <w:smallCaps/>
      <w:color w:val="C0504D" w:themeColor="accent2"/>
      <w:u w:color="C0504D" w:themeColor="accent2"/>
    </w:rPr>
  </w:style>
  <w:style w:type="character" w:styleId="IntenseReference">
    <w:name w:val="Intense Reference"/>
    <w:uiPriority w:val="32"/>
    <w:qFormat/>
    <w:rsid w:val="000275AA"/>
    <w:rPr>
      <w:b/>
      <w:bCs/>
      <w:i/>
      <w:iCs/>
      <w:smallCaps/>
      <w:color w:val="C0504D" w:themeColor="accent2"/>
      <w:u w:color="C0504D" w:themeColor="accent2"/>
    </w:rPr>
  </w:style>
  <w:style w:type="character" w:styleId="BookTitle">
    <w:name w:val="Book Title"/>
    <w:uiPriority w:val="33"/>
    <w:qFormat/>
    <w:rsid w:val="000275A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275AA"/>
    <w:pPr>
      <w:outlineLvl w:val="9"/>
    </w:pPr>
    <w:rPr>
      <w:lang w:bidi="en-US"/>
    </w:rPr>
  </w:style>
  <w:style w:type="character" w:styleId="CommentReference">
    <w:name w:val="annotation reference"/>
    <w:basedOn w:val="DefaultParagraphFont"/>
    <w:uiPriority w:val="99"/>
    <w:semiHidden/>
    <w:unhideWhenUsed/>
    <w:rsid w:val="00337484"/>
    <w:rPr>
      <w:sz w:val="16"/>
      <w:szCs w:val="16"/>
    </w:rPr>
  </w:style>
  <w:style w:type="paragraph" w:styleId="CommentText">
    <w:name w:val="annotation text"/>
    <w:basedOn w:val="Normal"/>
    <w:link w:val="CommentTextChar"/>
    <w:uiPriority w:val="99"/>
    <w:semiHidden/>
    <w:unhideWhenUsed/>
    <w:rsid w:val="00337484"/>
    <w:pPr>
      <w:spacing w:line="240" w:lineRule="auto"/>
    </w:pPr>
  </w:style>
  <w:style w:type="character" w:customStyle="1" w:styleId="CommentTextChar">
    <w:name w:val="Comment Text Char"/>
    <w:basedOn w:val="DefaultParagraphFont"/>
    <w:link w:val="CommentText"/>
    <w:uiPriority w:val="99"/>
    <w:semiHidden/>
    <w:rsid w:val="00337484"/>
    <w:rPr>
      <w:i/>
      <w:iCs/>
      <w:sz w:val="20"/>
      <w:szCs w:val="20"/>
    </w:rPr>
  </w:style>
  <w:style w:type="paragraph" w:styleId="CommentSubject">
    <w:name w:val="annotation subject"/>
    <w:basedOn w:val="CommentText"/>
    <w:next w:val="CommentText"/>
    <w:link w:val="CommentSubjectChar"/>
    <w:uiPriority w:val="99"/>
    <w:semiHidden/>
    <w:unhideWhenUsed/>
    <w:rsid w:val="00337484"/>
    <w:rPr>
      <w:b/>
      <w:bCs/>
    </w:rPr>
  </w:style>
  <w:style w:type="character" w:customStyle="1" w:styleId="CommentSubjectChar">
    <w:name w:val="Comment Subject Char"/>
    <w:basedOn w:val="CommentTextChar"/>
    <w:link w:val="CommentSubject"/>
    <w:uiPriority w:val="99"/>
    <w:semiHidden/>
    <w:rsid w:val="00337484"/>
    <w:rPr>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cle.com/technetwork/java/javase/downloads/jdk8-downloads-2133151.htm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042B-67B9-4534-B493-75F57669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2014-10-03T20:28:00Z</dcterms:created>
  <dcterms:modified xsi:type="dcterms:W3CDTF">2014-10-03T20:28:00Z</dcterms:modified>
</cp:coreProperties>
</file>